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73E85" w14:textId="6FFAC28B" w:rsidR="008C3365" w:rsidRPr="008C3365" w:rsidRDefault="008C3365" w:rsidP="003962C9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r w:rsidRPr="008C3365">
        <w:rPr>
          <w:rFonts w:ascii="Century Gothic" w:hAnsi="Century Gothic"/>
          <w:sz w:val="20"/>
          <w:szCs w:val="20"/>
        </w:rPr>
        <w:t xml:space="preserve">Załącznik Nr 2 do </w:t>
      </w:r>
    </w:p>
    <w:p w14:paraId="0CC65880" w14:textId="4467FFD2" w:rsidR="008C3365" w:rsidRPr="008C3365" w:rsidRDefault="008C3365" w:rsidP="008C3365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r w:rsidRPr="008C3365">
        <w:rPr>
          <w:rFonts w:ascii="Century Gothic" w:hAnsi="Century Gothic"/>
          <w:sz w:val="20"/>
          <w:szCs w:val="20"/>
        </w:rPr>
        <w:t xml:space="preserve">Zarządzenia Nr </w:t>
      </w:r>
      <w:r w:rsidR="007005F9">
        <w:rPr>
          <w:rFonts w:ascii="Century Gothic" w:hAnsi="Century Gothic"/>
          <w:sz w:val="20"/>
          <w:szCs w:val="20"/>
        </w:rPr>
        <w:t>90/</w:t>
      </w:r>
      <w:r w:rsidRPr="008C3365">
        <w:rPr>
          <w:rFonts w:ascii="Century Gothic" w:hAnsi="Century Gothic"/>
          <w:sz w:val="20"/>
          <w:szCs w:val="20"/>
        </w:rPr>
        <w:t>20</w:t>
      </w:r>
      <w:r w:rsidR="00D06745">
        <w:rPr>
          <w:rFonts w:ascii="Century Gothic" w:hAnsi="Century Gothic"/>
          <w:sz w:val="20"/>
          <w:szCs w:val="20"/>
        </w:rPr>
        <w:t>24</w:t>
      </w:r>
    </w:p>
    <w:p w14:paraId="303DD46F" w14:textId="2FBCBBF7" w:rsidR="008C3365" w:rsidRPr="008C3365" w:rsidRDefault="008C3365" w:rsidP="008C3365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r w:rsidRPr="008C3365">
        <w:rPr>
          <w:rFonts w:ascii="Century Gothic" w:hAnsi="Century Gothic"/>
          <w:sz w:val="20"/>
          <w:szCs w:val="20"/>
        </w:rPr>
        <w:t xml:space="preserve">Burmistrza Barcina z dnia </w:t>
      </w:r>
      <w:r w:rsidR="00655F36">
        <w:rPr>
          <w:rFonts w:ascii="Century Gothic" w:hAnsi="Century Gothic"/>
          <w:sz w:val="20"/>
          <w:szCs w:val="20"/>
        </w:rPr>
        <w:t>21 czerwca</w:t>
      </w:r>
      <w:r w:rsidRPr="008C3365">
        <w:rPr>
          <w:rFonts w:ascii="Century Gothic" w:hAnsi="Century Gothic"/>
          <w:sz w:val="20"/>
          <w:szCs w:val="20"/>
        </w:rPr>
        <w:t xml:space="preserve"> 20</w:t>
      </w:r>
      <w:r w:rsidR="00D06745">
        <w:rPr>
          <w:rFonts w:ascii="Century Gothic" w:hAnsi="Century Gothic"/>
          <w:sz w:val="20"/>
          <w:szCs w:val="20"/>
        </w:rPr>
        <w:t>24</w:t>
      </w:r>
      <w:r w:rsidRPr="008C3365">
        <w:rPr>
          <w:rFonts w:ascii="Century Gothic" w:hAnsi="Century Gothic"/>
          <w:sz w:val="20"/>
          <w:szCs w:val="20"/>
        </w:rPr>
        <w:t xml:space="preserve"> r.</w:t>
      </w:r>
    </w:p>
    <w:p w14:paraId="4F0B6710" w14:textId="77777777" w:rsidR="008C3365" w:rsidRPr="008C3365" w:rsidRDefault="008C3365" w:rsidP="008C3365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</w:p>
    <w:p w14:paraId="06AC9E7B" w14:textId="5F416615" w:rsidR="008C3365" w:rsidRPr="008C3365" w:rsidRDefault="008C3365" w:rsidP="00D16EE5">
      <w:pPr>
        <w:autoSpaceDE w:val="0"/>
        <w:autoSpaceDN w:val="0"/>
        <w:adjustRightInd w:val="0"/>
        <w:ind w:firstLine="708"/>
        <w:jc w:val="center"/>
        <w:outlineLvl w:val="0"/>
        <w:rPr>
          <w:rFonts w:ascii="Arial Narrow" w:hAnsi="Arial Narrow" w:cs="TimesNewRomanPS-BoldMT"/>
          <w:b/>
          <w:bCs/>
          <w:sz w:val="16"/>
          <w:szCs w:val="16"/>
        </w:rPr>
      </w:pPr>
      <w:r w:rsidRPr="008C3365">
        <w:rPr>
          <w:rFonts w:ascii="Arial Narrow" w:hAnsi="Arial Narrow" w:cs="TimesNewRomanPS-BoldMT"/>
          <w:b/>
          <w:bCs/>
          <w:sz w:val="28"/>
          <w:szCs w:val="28"/>
        </w:rPr>
        <w:t>OGŁOSZENIE O KONKURSIE NA STANOWISKO DYREKTORA MIEJSKIEGO DOMU KULTURY W BARCINIE</w:t>
      </w:r>
    </w:p>
    <w:p w14:paraId="2748987F" w14:textId="77777777" w:rsidR="008C3365" w:rsidRPr="008C3365" w:rsidRDefault="008C3365" w:rsidP="008C336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NewRomanPS-BoldMT"/>
          <w:b/>
          <w:bCs/>
        </w:rPr>
      </w:pPr>
      <w:r w:rsidRPr="008C3365">
        <w:rPr>
          <w:rFonts w:ascii="Century Gothic" w:hAnsi="Century Gothic" w:cs="TimesNewRomanPS-BoldMT"/>
          <w:b/>
          <w:bCs/>
        </w:rPr>
        <w:t>Nazwa i adres instytucji kultury:</w:t>
      </w:r>
    </w:p>
    <w:p w14:paraId="270F0260" w14:textId="77777777" w:rsidR="008C3365" w:rsidRPr="008C3365" w:rsidRDefault="008C3365" w:rsidP="008C336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NewRomanPSMT"/>
        </w:rPr>
      </w:pPr>
      <w:r w:rsidRPr="008C3365">
        <w:rPr>
          <w:rFonts w:ascii="Century Gothic" w:hAnsi="Century Gothic" w:cs="TimesNewRomanPSMT"/>
        </w:rPr>
        <w:t>Miejski Dom Kultury w Barcinie</w:t>
      </w:r>
    </w:p>
    <w:p w14:paraId="05DAE63C" w14:textId="34D981ED" w:rsidR="008C3365" w:rsidRPr="008C3365" w:rsidRDefault="008C3365" w:rsidP="008C336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NewRomanPSMT"/>
        </w:rPr>
      </w:pPr>
      <w:r w:rsidRPr="008C3365">
        <w:rPr>
          <w:rFonts w:ascii="Century Gothic" w:hAnsi="Century Gothic" w:cs="TimesNewRomanPSMT"/>
        </w:rPr>
        <w:t xml:space="preserve">ul. Artylerzystów </w:t>
      </w:r>
      <w:r w:rsidR="00655F36">
        <w:rPr>
          <w:rFonts w:ascii="Century Gothic" w:hAnsi="Century Gothic" w:cs="TimesNewRomanPSMT"/>
        </w:rPr>
        <w:t>8</w:t>
      </w:r>
    </w:p>
    <w:p w14:paraId="39BF389B" w14:textId="77777777" w:rsidR="008C3365" w:rsidRPr="008C3365" w:rsidRDefault="008C3365" w:rsidP="008C336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NewRomanPSMT"/>
        </w:rPr>
      </w:pPr>
      <w:r w:rsidRPr="008C3365">
        <w:rPr>
          <w:rFonts w:ascii="Century Gothic" w:hAnsi="Century Gothic" w:cs="TimesNewRomanPSMT"/>
        </w:rPr>
        <w:t>88-190 Barcin</w:t>
      </w:r>
    </w:p>
    <w:p w14:paraId="77EB5D9C" w14:textId="77777777" w:rsidR="008C3365" w:rsidRPr="008C3365" w:rsidRDefault="008C3365" w:rsidP="008C336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NewRomanPS-BoldMT"/>
          <w:b/>
          <w:bCs/>
        </w:rPr>
      </w:pPr>
      <w:r w:rsidRPr="008C3365">
        <w:rPr>
          <w:rFonts w:ascii="Century Gothic" w:hAnsi="Century Gothic" w:cs="TimesNewRomanPS-BoldMT"/>
          <w:b/>
          <w:bCs/>
        </w:rPr>
        <w:t>Organizator Konkursu:</w:t>
      </w:r>
    </w:p>
    <w:p w14:paraId="1B731891" w14:textId="77777777" w:rsidR="008C3365" w:rsidRPr="008C3365" w:rsidRDefault="008C3365" w:rsidP="008C336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NewRomanPSMT"/>
        </w:rPr>
      </w:pPr>
      <w:r w:rsidRPr="008C3365">
        <w:rPr>
          <w:rFonts w:ascii="Century Gothic" w:hAnsi="Century Gothic" w:cs="TimesNewRomanPSMT"/>
        </w:rPr>
        <w:t>Burmistrz Barcina</w:t>
      </w:r>
    </w:p>
    <w:p w14:paraId="298245EC" w14:textId="77777777" w:rsidR="008C3365" w:rsidRPr="008C3365" w:rsidRDefault="008C3365" w:rsidP="008C3365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NewRomanPS-BoldMT"/>
          <w:b/>
          <w:bCs/>
        </w:rPr>
      </w:pPr>
      <w:r w:rsidRPr="008C3365">
        <w:rPr>
          <w:rFonts w:ascii="Century Gothic" w:hAnsi="Century Gothic" w:cs="TimesNewRomanPS-BoldMT"/>
          <w:b/>
          <w:bCs/>
        </w:rPr>
        <w:t>Nazwa stanowiska:</w:t>
      </w:r>
    </w:p>
    <w:p w14:paraId="61E7AE22" w14:textId="1A3E3344" w:rsidR="008C3365" w:rsidRPr="00D16EE5" w:rsidRDefault="008C3365" w:rsidP="00D16EE5">
      <w:pPr>
        <w:autoSpaceDE w:val="0"/>
        <w:autoSpaceDN w:val="0"/>
        <w:adjustRightInd w:val="0"/>
        <w:jc w:val="both"/>
        <w:rPr>
          <w:rFonts w:ascii="Century Gothic" w:hAnsi="Century Gothic" w:cs="TimesNewRomanPS-BoldMT"/>
          <w:bCs/>
        </w:rPr>
      </w:pPr>
      <w:r w:rsidRPr="008C3365">
        <w:rPr>
          <w:rFonts w:ascii="Century Gothic" w:hAnsi="Century Gothic" w:cs="TimesNewRomanPS-BoldMT"/>
          <w:bCs/>
        </w:rPr>
        <w:t>Dyrektor Miejskiego Domu Kultury</w:t>
      </w:r>
    </w:p>
    <w:p w14:paraId="10104857" w14:textId="77777777" w:rsidR="008C3365" w:rsidRPr="002B1E28" w:rsidRDefault="008C3365" w:rsidP="008C3365">
      <w:pPr>
        <w:jc w:val="both"/>
        <w:rPr>
          <w:rFonts w:ascii="Century Gothic" w:hAnsi="Century Gothic"/>
          <w:b/>
          <w:bCs/>
        </w:rPr>
      </w:pPr>
      <w:r w:rsidRPr="002B1E28">
        <w:rPr>
          <w:rFonts w:ascii="Century Gothic" w:hAnsi="Century Gothic"/>
          <w:b/>
          <w:bCs/>
        </w:rPr>
        <w:t>1. Wymagania kwalifikacyjne</w:t>
      </w:r>
    </w:p>
    <w:p w14:paraId="5BB3D9FE" w14:textId="77777777" w:rsidR="008C3365" w:rsidRPr="002B1E28" w:rsidRDefault="008C3365">
      <w:pPr>
        <w:numPr>
          <w:ilvl w:val="0"/>
          <w:numId w:val="29"/>
        </w:numPr>
        <w:spacing w:after="0" w:line="240" w:lineRule="auto"/>
        <w:jc w:val="both"/>
        <w:rPr>
          <w:rFonts w:ascii="Century Gothic" w:hAnsi="Century Gothic"/>
          <w:b/>
          <w:bCs/>
        </w:rPr>
      </w:pPr>
      <w:r w:rsidRPr="002B1E28">
        <w:rPr>
          <w:rFonts w:ascii="Century Gothic" w:hAnsi="Century Gothic"/>
          <w:b/>
          <w:bCs/>
        </w:rPr>
        <w:t>niezbędne:</w:t>
      </w:r>
    </w:p>
    <w:p w14:paraId="1DBEBB72" w14:textId="77777777" w:rsidR="008C3365" w:rsidRPr="002B1E28" w:rsidRDefault="008C3365">
      <w:pPr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Century Gothic" w:hAnsi="Century Gothic"/>
          <w:bCs/>
        </w:rPr>
      </w:pPr>
      <w:r w:rsidRPr="002B1E28">
        <w:rPr>
          <w:rFonts w:ascii="Century Gothic" w:hAnsi="Century Gothic"/>
          <w:bCs/>
        </w:rPr>
        <w:t xml:space="preserve">obywatelstwo polskie, </w:t>
      </w:r>
    </w:p>
    <w:p w14:paraId="3929B38B" w14:textId="61B27522" w:rsidR="008C3365" w:rsidRPr="002B1E28" w:rsidRDefault="008C3365">
      <w:pPr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Century Gothic" w:hAnsi="Century Gothic"/>
          <w:bCs/>
        </w:rPr>
      </w:pPr>
      <w:r w:rsidRPr="002B1E28">
        <w:rPr>
          <w:rFonts w:ascii="Century Gothic" w:hAnsi="Century Gothic"/>
          <w:bCs/>
        </w:rPr>
        <w:t>wykształcenie wyższe,</w:t>
      </w:r>
    </w:p>
    <w:p w14:paraId="0FD9BF01" w14:textId="77777777" w:rsidR="008C3365" w:rsidRPr="002B1E28" w:rsidRDefault="008C3365">
      <w:pPr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Century Gothic" w:hAnsi="Century Gothic"/>
          <w:bCs/>
        </w:rPr>
      </w:pPr>
      <w:r w:rsidRPr="002B1E28">
        <w:rPr>
          <w:rFonts w:ascii="Century Gothic" w:hAnsi="Century Gothic"/>
        </w:rPr>
        <w:t>co najmniej 3 letni staż pracy,</w:t>
      </w:r>
    </w:p>
    <w:p w14:paraId="2F81453B" w14:textId="77777777" w:rsidR="008C3365" w:rsidRPr="002B1E28" w:rsidRDefault="008C3365">
      <w:pPr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Century Gothic" w:hAnsi="Century Gothic"/>
          <w:bCs/>
        </w:rPr>
      </w:pPr>
      <w:r w:rsidRPr="002B1E28">
        <w:rPr>
          <w:rFonts w:ascii="Century Gothic" w:hAnsi="Century Gothic"/>
          <w:bCs/>
        </w:rPr>
        <w:t xml:space="preserve">pełna zdolność do czynności prawnych oraz korzystania z pełni praw publicznych, </w:t>
      </w:r>
    </w:p>
    <w:p w14:paraId="0D49C74C" w14:textId="77777777" w:rsidR="008C3365" w:rsidRPr="002B1E28" w:rsidRDefault="008C3365">
      <w:pPr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Century Gothic" w:hAnsi="Century Gothic"/>
          <w:bCs/>
        </w:rPr>
      </w:pPr>
      <w:r w:rsidRPr="002B1E28">
        <w:rPr>
          <w:rFonts w:ascii="Century Gothic" w:hAnsi="Century Gothic"/>
          <w:bCs/>
        </w:rPr>
        <w:t xml:space="preserve">brak prawomocnego skazania wyrokiem sądu za umyślne przestępstwo ścigane z oskarżenia publicznego lub umyślne przestępstwo skarbowe, </w:t>
      </w:r>
    </w:p>
    <w:p w14:paraId="626F606F" w14:textId="77777777" w:rsidR="008C3365" w:rsidRPr="002B1E28" w:rsidRDefault="008C3365">
      <w:pPr>
        <w:numPr>
          <w:ilvl w:val="0"/>
          <w:numId w:val="30"/>
        </w:numPr>
        <w:spacing w:after="0" w:line="240" w:lineRule="auto"/>
        <w:ind w:left="993" w:hanging="284"/>
        <w:rPr>
          <w:rFonts w:ascii="Century Gothic" w:hAnsi="Century Gothic"/>
        </w:rPr>
      </w:pPr>
      <w:r w:rsidRPr="002B1E28">
        <w:rPr>
          <w:rFonts w:ascii="Century Gothic" w:hAnsi="Century Gothic"/>
        </w:rPr>
        <w:t>stan zdrowia pozwalający na zatrudnienie na określonym stanowisku.</w:t>
      </w:r>
    </w:p>
    <w:p w14:paraId="65D37A82" w14:textId="77777777" w:rsidR="008C3365" w:rsidRPr="002B1E28" w:rsidRDefault="008C3365" w:rsidP="008C3365">
      <w:pPr>
        <w:spacing w:after="0" w:line="240" w:lineRule="auto"/>
        <w:ind w:left="709"/>
        <w:jc w:val="both"/>
        <w:rPr>
          <w:rFonts w:ascii="Century Gothic" w:hAnsi="Century Gothic"/>
          <w:bCs/>
        </w:rPr>
      </w:pPr>
    </w:p>
    <w:p w14:paraId="7D0FB48D" w14:textId="77777777" w:rsidR="008C3365" w:rsidRPr="002B1E28" w:rsidRDefault="008C3365" w:rsidP="008C3365">
      <w:pPr>
        <w:spacing w:after="0" w:line="240" w:lineRule="auto"/>
        <w:ind w:left="1440"/>
        <w:jc w:val="both"/>
        <w:rPr>
          <w:rFonts w:ascii="Century Gothic" w:hAnsi="Century Gothic"/>
          <w:bCs/>
          <w:sz w:val="8"/>
          <w:szCs w:val="8"/>
        </w:rPr>
      </w:pPr>
    </w:p>
    <w:p w14:paraId="5E8E7191" w14:textId="77777777" w:rsidR="008C3365" w:rsidRPr="002B1E28" w:rsidRDefault="008C3365">
      <w:pPr>
        <w:numPr>
          <w:ilvl w:val="0"/>
          <w:numId w:val="29"/>
        </w:numPr>
        <w:spacing w:after="0" w:line="240" w:lineRule="auto"/>
        <w:jc w:val="both"/>
        <w:rPr>
          <w:rFonts w:ascii="Century Gothic" w:hAnsi="Century Gothic"/>
          <w:b/>
          <w:bCs/>
        </w:rPr>
      </w:pPr>
      <w:r w:rsidRPr="002B1E28">
        <w:rPr>
          <w:rFonts w:ascii="Century Gothic" w:hAnsi="Century Gothic"/>
          <w:b/>
          <w:bCs/>
        </w:rPr>
        <w:t>dodatkowe:</w:t>
      </w:r>
    </w:p>
    <w:p w14:paraId="52B1EB2C" w14:textId="77777777" w:rsidR="008C3365" w:rsidRPr="002B1E28" w:rsidRDefault="008C3365">
      <w:pPr>
        <w:numPr>
          <w:ilvl w:val="0"/>
          <w:numId w:val="40"/>
        </w:numPr>
        <w:spacing w:after="0" w:line="240" w:lineRule="auto"/>
        <w:ind w:left="993" w:hanging="284"/>
        <w:jc w:val="both"/>
        <w:rPr>
          <w:rFonts w:ascii="Century Gothic" w:hAnsi="Century Gothic"/>
        </w:rPr>
      </w:pPr>
      <w:r w:rsidRPr="002B1E28">
        <w:rPr>
          <w:rFonts w:ascii="Century Gothic" w:hAnsi="Century Gothic"/>
        </w:rPr>
        <w:t>doświadczenie w pracy z grupami młodzieżowymi, artystycznymi oraz innymi środowiskami artystycznymi,</w:t>
      </w:r>
    </w:p>
    <w:p w14:paraId="0E97CCC8" w14:textId="77777777" w:rsidR="008C3365" w:rsidRPr="002B1E28" w:rsidRDefault="008C3365">
      <w:pPr>
        <w:numPr>
          <w:ilvl w:val="0"/>
          <w:numId w:val="40"/>
        </w:numPr>
        <w:spacing w:after="0" w:line="240" w:lineRule="auto"/>
        <w:ind w:left="993" w:hanging="284"/>
        <w:jc w:val="both"/>
        <w:rPr>
          <w:rFonts w:ascii="Century Gothic" w:hAnsi="Century Gothic"/>
        </w:rPr>
      </w:pPr>
      <w:r w:rsidRPr="002B1E28">
        <w:rPr>
          <w:rFonts w:ascii="Century Gothic" w:hAnsi="Century Gothic"/>
        </w:rPr>
        <w:t>zdolności menadżerskie i organizatorskie oraz umiejętność kierowania zespołem, w tym kreatywność, odpowiedzialność, kultura osobista, umiejętność organizacji pracy oraz dyspozycyjność,</w:t>
      </w:r>
    </w:p>
    <w:p w14:paraId="7097C74E" w14:textId="77777777" w:rsidR="008C3365" w:rsidRPr="002B1E28" w:rsidRDefault="008C3365">
      <w:pPr>
        <w:numPr>
          <w:ilvl w:val="0"/>
          <w:numId w:val="40"/>
        </w:numPr>
        <w:spacing w:after="0" w:line="240" w:lineRule="auto"/>
        <w:ind w:left="993" w:hanging="284"/>
        <w:jc w:val="both"/>
        <w:rPr>
          <w:rFonts w:ascii="Century Gothic" w:hAnsi="Century Gothic"/>
        </w:rPr>
      </w:pPr>
      <w:r w:rsidRPr="002B1E28">
        <w:rPr>
          <w:rFonts w:ascii="Century Gothic" w:hAnsi="Century Gothic"/>
        </w:rPr>
        <w:t xml:space="preserve">uprawnienia instruktora w instytucji kultury, </w:t>
      </w:r>
    </w:p>
    <w:p w14:paraId="09C5F373" w14:textId="63F57B1C" w:rsidR="008C3365" w:rsidRPr="002B1E28" w:rsidRDefault="008C3365">
      <w:pPr>
        <w:numPr>
          <w:ilvl w:val="0"/>
          <w:numId w:val="40"/>
        </w:numPr>
        <w:spacing w:after="0" w:line="240" w:lineRule="auto"/>
        <w:ind w:left="993" w:hanging="284"/>
        <w:jc w:val="both"/>
        <w:rPr>
          <w:rFonts w:ascii="Century Gothic" w:hAnsi="Century Gothic"/>
        </w:rPr>
      </w:pPr>
      <w:r w:rsidRPr="002B1E28">
        <w:rPr>
          <w:rFonts w:ascii="Century Gothic" w:hAnsi="Century Gothic"/>
        </w:rPr>
        <w:t xml:space="preserve">znajomość przepisów o </w:t>
      </w:r>
      <w:r w:rsidR="00835B6F" w:rsidRPr="002B1E28">
        <w:rPr>
          <w:rFonts w:ascii="Century Gothic" w:hAnsi="Century Gothic"/>
        </w:rPr>
        <w:t xml:space="preserve">organizowaniu i </w:t>
      </w:r>
      <w:r w:rsidRPr="002B1E28">
        <w:rPr>
          <w:rFonts w:ascii="Century Gothic" w:hAnsi="Century Gothic"/>
        </w:rPr>
        <w:t>prowadzeniu działalności kulturalnej, dotyczących  finansów publicznych, prawa pracy i prawa zamówień publicznych.</w:t>
      </w:r>
    </w:p>
    <w:p w14:paraId="0A193CDA" w14:textId="77777777" w:rsidR="008C3365" w:rsidRPr="002B1E28" w:rsidRDefault="008C3365" w:rsidP="008C3365">
      <w:pPr>
        <w:jc w:val="both"/>
        <w:rPr>
          <w:rFonts w:ascii="Century Gothic" w:hAnsi="Century Gothic"/>
          <w:b/>
          <w:bCs/>
          <w:sz w:val="16"/>
          <w:szCs w:val="16"/>
        </w:rPr>
      </w:pPr>
    </w:p>
    <w:p w14:paraId="054021E9" w14:textId="2C5366C0" w:rsidR="008C3365" w:rsidRPr="002B1E28" w:rsidRDefault="008C3365" w:rsidP="008C3365">
      <w:pPr>
        <w:autoSpaceDE w:val="0"/>
        <w:autoSpaceDN w:val="0"/>
        <w:adjustRightInd w:val="0"/>
        <w:jc w:val="both"/>
        <w:outlineLvl w:val="0"/>
        <w:rPr>
          <w:rFonts w:ascii="Century Gothic" w:hAnsi="Century Gothic" w:cs="TimesNewRomanPS-BoldMT"/>
          <w:b/>
          <w:bCs/>
        </w:rPr>
      </w:pPr>
      <w:r w:rsidRPr="002B1E28">
        <w:rPr>
          <w:rFonts w:ascii="Century Gothic" w:hAnsi="Century Gothic" w:cs="TimesNewRomanPSMT"/>
          <w:b/>
        </w:rPr>
        <w:t xml:space="preserve">2. </w:t>
      </w:r>
      <w:r w:rsidRPr="002B1E28">
        <w:rPr>
          <w:rFonts w:ascii="Century Gothic" w:hAnsi="Century Gothic" w:cs="TimesNewRomanPS-BoldMT"/>
          <w:b/>
          <w:bCs/>
        </w:rPr>
        <w:t>Zakres zadań wykonywanych na stanowisku, zgodnie z zakresem czynności, uprawnień i obowiązków</w:t>
      </w:r>
      <w:r w:rsidR="00FA00F7">
        <w:rPr>
          <w:rFonts w:ascii="Century Gothic" w:hAnsi="Century Gothic" w:cs="TimesNewRomanPS-BoldMT"/>
          <w:b/>
          <w:bCs/>
        </w:rPr>
        <w:t>, w tym</w:t>
      </w:r>
      <w:r w:rsidRPr="002B1E28">
        <w:rPr>
          <w:rFonts w:ascii="Century Gothic" w:hAnsi="Century Gothic" w:cs="TimesNewRomanPS-BoldMT"/>
          <w:b/>
          <w:bCs/>
        </w:rPr>
        <w:t>:</w:t>
      </w:r>
    </w:p>
    <w:p w14:paraId="0861894B" w14:textId="77777777" w:rsidR="008C3365" w:rsidRPr="002B1E28" w:rsidRDefault="008C3365">
      <w:pPr>
        <w:numPr>
          <w:ilvl w:val="0"/>
          <w:numId w:val="41"/>
        </w:numPr>
        <w:spacing w:after="0" w:line="240" w:lineRule="auto"/>
        <w:ind w:left="709" w:hanging="283"/>
        <w:contextualSpacing/>
        <w:rPr>
          <w:rFonts w:ascii="Century Gothic" w:hAnsi="Century Gothic"/>
        </w:rPr>
      </w:pPr>
      <w:r w:rsidRPr="002B1E28">
        <w:rPr>
          <w:rFonts w:ascii="Century Gothic" w:hAnsi="Century Gothic"/>
        </w:rPr>
        <w:t>zadania zawarte w §6, §7 i §12  Statutu Miejskiego Domu Kultury,</w:t>
      </w:r>
    </w:p>
    <w:p w14:paraId="20DCA4B7" w14:textId="77777777" w:rsidR="008C3365" w:rsidRPr="002B1E28" w:rsidRDefault="008C3365">
      <w:pPr>
        <w:numPr>
          <w:ilvl w:val="0"/>
          <w:numId w:val="41"/>
        </w:numPr>
        <w:spacing w:after="0" w:line="240" w:lineRule="auto"/>
        <w:ind w:left="709" w:hanging="283"/>
        <w:contextualSpacing/>
        <w:rPr>
          <w:rFonts w:ascii="Century Gothic" w:hAnsi="Century Gothic"/>
        </w:rPr>
      </w:pPr>
      <w:r w:rsidRPr="002B1E28">
        <w:rPr>
          <w:rFonts w:ascii="Century Gothic" w:hAnsi="Century Gothic"/>
        </w:rPr>
        <w:t>przygotowywanie sprawozdań i informacji na temat działalności placówki dla potrzeb Rady Miejskiej i Burmistrza,</w:t>
      </w:r>
    </w:p>
    <w:p w14:paraId="4BA7C93C" w14:textId="77777777" w:rsidR="008C3365" w:rsidRPr="002B1E28" w:rsidRDefault="008C3365">
      <w:pPr>
        <w:numPr>
          <w:ilvl w:val="0"/>
          <w:numId w:val="41"/>
        </w:numPr>
        <w:spacing w:after="0" w:line="240" w:lineRule="auto"/>
        <w:ind w:left="709" w:hanging="283"/>
        <w:contextualSpacing/>
        <w:rPr>
          <w:rFonts w:ascii="Century Gothic" w:hAnsi="Century Gothic"/>
        </w:rPr>
      </w:pPr>
      <w:r w:rsidRPr="002B1E28">
        <w:rPr>
          <w:rFonts w:ascii="Century Gothic" w:hAnsi="Century Gothic"/>
        </w:rPr>
        <w:t>sporządzanie planów pracy oraz sprawozdań.</w:t>
      </w:r>
    </w:p>
    <w:p w14:paraId="7EDFEAF2" w14:textId="77777777" w:rsidR="008C3365" w:rsidRPr="002B1E28" w:rsidRDefault="008C3365" w:rsidP="008C3365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/>
          <w:sz w:val="16"/>
          <w:szCs w:val="16"/>
        </w:rPr>
      </w:pPr>
    </w:p>
    <w:p w14:paraId="6F45322F" w14:textId="77777777" w:rsidR="008C3365" w:rsidRPr="002B1E28" w:rsidRDefault="008C3365" w:rsidP="008C3365">
      <w:pPr>
        <w:autoSpaceDE w:val="0"/>
        <w:autoSpaceDN w:val="0"/>
        <w:adjustRightInd w:val="0"/>
        <w:ind w:right="-142"/>
        <w:jc w:val="both"/>
        <w:rPr>
          <w:rFonts w:ascii="Century Gothic" w:hAnsi="Century Gothic"/>
          <w:b/>
        </w:rPr>
      </w:pPr>
      <w:r w:rsidRPr="002B1E28">
        <w:rPr>
          <w:rFonts w:ascii="Century Gothic" w:hAnsi="Century Gothic"/>
          <w:b/>
        </w:rPr>
        <w:t xml:space="preserve">3. Rodzaj zatrudnienia: </w:t>
      </w:r>
      <w:r w:rsidRPr="002B1E28">
        <w:rPr>
          <w:rFonts w:ascii="Century Gothic" w:hAnsi="Century Gothic"/>
        </w:rPr>
        <w:t>stosunek pracy na podstawie powołania na czas określony- 5 lat.</w:t>
      </w:r>
    </w:p>
    <w:p w14:paraId="4CA3210C" w14:textId="77777777" w:rsidR="008C3365" w:rsidRPr="002B1E28" w:rsidRDefault="008C3365" w:rsidP="008C3365">
      <w:pPr>
        <w:autoSpaceDE w:val="0"/>
        <w:autoSpaceDN w:val="0"/>
        <w:adjustRightInd w:val="0"/>
        <w:jc w:val="both"/>
        <w:outlineLvl w:val="0"/>
        <w:rPr>
          <w:rFonts w:ascii="Century Gothic" w:hAnsi="Century Gothic" w:cs="TimesNewRomanPS-BoldMT"/>
          <w:b/>
          <w:bCs/>
        </w:rPr>
      </w:pPr>
      <w:r w:rsidRPr="002B1E28">
        <w:rPr>
          <w:rFonts w:ascii="Century Gothic" w:hAnsi="Century Gothic" w:cs="TimesNewRomanPS-BoldMT"/>
          <w:b/>
          <w:bCs/>
        </w:rPr>
        <w:t>4.</w:t>
      </w:r>
      <w:r w:rsidRPr="002B1E28">
        <w:rPr>
          <w:rFonts w:ascii="Century Gothic" w:hAnsi="Century Gothic" w:cs="TimesNewRomanPS-BoldMT"/>
          <w:b/>
          <w:bCs/>
          <w:sz w:val="20"/>
          <w:szCs w:val="20"/>
        </w:rPr>
        <w:t xml:space="preserve"> </w:t>
      </w:r>
      <w:r w:rsidRPr="002B1E28">
        <w:rPr>
          <w:rFonts w:ascii="Century Gothic" w:hAnsi="Century Gothic" w:cs="TimesNewRomanPS-BoldMT"/>
          <w:b/>
          <w:bCs/>
        </w:rPr>
        <w:t>Wymagane dokumenty aplikacyjne</w:t>
      </w:r>
    </w:p>
    <w:p w14:paraId="29379976" w14:textId="77777777" w:rsidR="008C3365" w:rsidRPr="002B1E28" w:rsidRDefault="008C3365">
      <w:pPr>
        <w:numPr>
          <w:ilvl w:val="0"/>
          <w:numId w:val="31"/>
        </w:numPr>
        <w:tabs>
          <w:tab w:val="num" w:pos="709"/>
        </w:tabs>
        <w:spacing w:after="0" w:line="240" w:lineRule="auto"/>
        <w:ind w:left="709" w:hanging="283"/>
        <w:jc w:val="both"/>
        <w:rPr>
          <w:rFonts w:ascii="Century Gothic" w:hAnsi="Century Gothic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>pisemne zgłoszenie do konkursu z motywacją kandydowania na stanowisko dyrektora Miejskiego Domu Kultury w Barcinie,</w:t>
      </w:r>
    </w:p>
    <w:p w14:paraId="5506FE03" w14:textId="77777777" w:rsidR="008C3365" w:rsidRPr="00D16EE5" w:rsidRDefault="008C3365">
      <w:pPr>
        <w:numPr>
          <w:ilvl w:val="0"/>
          <w:numId w:val="31"/>
        </w:numPr>
        <w:tabs>
          <w:tab w:val="num" w:pos="113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Century Gothic" w:hAnsi="Century Gothic" w:cs="TimesNewRomanPSMT"/>
          <w:i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 xml:space="preserve">życiorys z opisem dotychczasowej pracy zawodowej </w:t>
      </w:r>
      <w:r w:rsidRPr="002B1E28">
        <w:rPr>
          <w:rFonts w:ascii="Century Gothic" w:hAnsi="Century Gothic"/>
          <w:i/>
          <w:color w:val="000000" w:themeColor="text1"/>
        </w:rPr>
        <w:t>(CV),</w:t>
      </w:r>
    </w:p>
    <w:p w14:paraId="7EF0896C" w14:textId="77777777" w:rsidR="00D16EE5" w:rsidRPr="002B1E28" w:rsidRDefault="00D16EE5" w:rsidP="00D16EE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  <w:i/>
          <w:color w:val="000000" w:themeColor="text1"/>
        </w:rPr>
      </w:pPr>
    </w:p>
    <w:p w14:paraId="084B9122" w14:textId="2DD1AC2C" w:rsidR="008C3365" w:rsidRPr="002B1E28" w:rsidRDefault="008C3365">
      <w:pPr>
        <w:numPr>
          <w:ilvl w:val="0"/>
          <w:numId w:val="31"/>
        </w:numPr>
        <w:tabs>
          <w:tab w:val="clear" w:pos="1440"/>
          <w:tab w:val="num" w:pos="709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lastRenderedPageBreak/>
        <w:t>kwestionariusz</w:t>
      </w:r>
      <w:r w:rsidRPr="002B1E28">
        <w:rPr>
          <w:rFonts w:ascii="Century Gothic" w:hAnsi="Century Gothic" w:cs="TimesNewRomanPSMT"/>
          <w:color w:val="000000" w:themeColor="text1"/>
        </w:rPr>
        <w:t xml:space="preserve"> </w:t>
      </w:r>
      <w:r w:rsidRPr="002B1E28">
        <w:rPr>
          <w:rFonts w:ascii="Century Gothic" w:hAnsi="Century Gothic"/>
          <w:color w:val="000000" w:themeColor="text1"/>
        </w:rPr>
        <w:t>osobowo-personalny Kandydata</w:t>
      </w:r>
      <w:r w:rsidRPr="002B1E28">
        <w:rPr>
          <w:rFonts w:ascii="Century Gothic" w:hAnsi="Century Gothic"/>
          <w:i/>
          <w:color w:val="000000" w:themeColor="text1"/>
        </w:rPr>
        <w:t xml:space="preserve"> – </w:t>
      </w:r>
      <w:r w:rsidRPr="002B1E28">
        <w:rPr>
          <w:rFonts w:ascii="Century Gothic" w:hAnsi="Century Gothic"/>
          <w:color w:val="000000" w:themeColor="text1"/>
        </w:rPr>
        <w:t>załącznik Nr 1 do ogłoszenia (do pobrania na stronie internetowej</w:t>
      </w:r>
      <w:r w:rsidR="00FA00F7">
        <w:rPr>
          <w:rFonts w:ascii="Century Gothic" w:hAnsi="Century Gothic"/>
          <w:color w:val="000000" w:themeColor="text1"/>
        </w:rPr>
        <w:t xml:space="preserve"> www.bip.barcin.pl lub www.mdkbarcin.com.pl )</w:t>
      </w:r>
      <w:r w:rsidRPr="002B1E28">
        <w:rPr>
          <w:rFonts w:ascii="Century Gothic" w:hAnsi="Century Gothic"/>
          <w:color w:val="000000" w:themeColor="text1"/>
        </w:rPr>
        <w:t>,</w:t>
      </w:r>
    </w:p>
    <w:p w14:paraId="560B893C" w14:textId="3C555156" w:rsidR="008C3365" w:rsidRPr="002B1E28" w:rsidRDefault="008C3365">
      <w:pPr>
        <w:numPr>
          <w:ilvl w:val="0"/>
          <w:numId w:val="31"/>
        </w:numPr>
        <w:tabs>
          <w:tab w:val="clear" w:pos="1440"/>
          <w:tab w:val="num" w:pos="709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 xml:space="preserve">pisemna </w:t>
      </w:r>
      <w:r w:rsidR="00FA00F7">
        <w:rPr>
          <w:rFonts w:ascii="Century Gothic" w:hAnsi="Century Gothic"/>
          <w:color w:val="000000" w:themeColor="text1"/>
        </w:rPr>
        <w:t xml:space="preserve">autorska </w:t>
      </w:r>
      <w:r w:rsidRPr="002B1E28">
        <w:rPr>
          <w:rFonts w:ascii="Century Gothic" w:hAnsi="Century Gothic"/>
          <w:color w:val="000000" w:themeColor="text1"/>
        </w:rPr>
        <w:t xml:space="preserve">koncepcja funkcjonowania i rozwoju Miejskiego Domu Kultury w Barcinie </w:t>
      </w:r>
      <w:r w:rsidR="00FA00F7">
        <w:rPr>
          <w:rFonts w:ascii="Century Gothic" w:hAnsi="Century Gothic"/>
          <w:color w:val="000000" w:themeColor="text1"/>
        </w:rPr>
        <w:t>(max. 10 stron A4)</w:t>
      </w:r>
      <w:r w:rsidR="00AE6C0B">
        <w:rPr>
          <w:rFonts w:ascii="Century Gothic" w:hAnsi="Century Gothic"/>
          <w:color w:val="000000" w:themeColor="text1"/>
        </w:rPr>
        <w:t>;</w:t>
      </w:r>
    </w:p>
    <w:p w14:paraId="139CB25E" w14:textId="26258CB0" w:rsidR="008C3365" w:rsidRPr="002B1E28" w:rsidRDefault="008C3365" w:rsidP="008C336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>W koncepcji należy wskazać propozycje działań w zakresie (</w:t>
      </w:r>
      <w:r w:rsidR="00294C1A">
        <w:rPr>
          <w:rFonts w:ascii="Century Gothic" w:hAnsi="Century Gothic"/>
          <w:color w:val="000000" w:themeColor="text1"/>
        </w:rPr>
        <w:t>d</w:t>
      </w:r>
      <w:r w:rsidR="00294C1A" w:rsidRPr="002B1E28">
        <w:rPr>
          <w:rFonts w:ascii="Century Gothic" w:hAnsi="Century Gothic"/>
          <w:color w:val="000000" w:themeColor="text1"/>
        </w:rPr>
        <w:t xml:space="preserve">ziałania należy planować w ramach dotychczasowej dotacji podmiotowej </w:t>
      </w:r>
      <w:r w:rsidR="00294C1A">
        <w:rPr>
          <w:rFonts w:ascii="Century Gothic" w:hAnsi="Century Gothic"/>
          <w:color w:val="000000" w:themeColor="text1"/>
        </w:rPr>
        <w:t>i</w:t>
      </w:r>
      <w:r w:rsidRPr="002B1E28">
        <w:rPr>
          <w:rFonts w:ascii="Century Gothic" w:hAnsi="Century Gothic"/>
          <w:color w:val="000000" w:themeColor="text1"/>
        </w:rPr>
        <w:t xml:space="preserve"> odnieść się do wszystkich punktów a-g</w:t>
      </w:r>
      <w:r w:rsidR="00294C1A">
        <w:rPr>
          <w:rFonts w:ascii="Century Gothic" w:hAnsi="Century Gothic"/>
          <w:color w:val="000000" w:themeColor="text1"/>
        </w:rPr>
        <w:t>)</w:t>
      </w:r>
      <w:r w:rsidRPr="002B1E28">
        <w:rPr>
          <w:rFonts w:ascii="Century Gothic" w:hAnsi="Century Gothic"/>
          <w:color w:val="000000" w:themeColor="text1"/>
        </w:rPr>
        <w:t>:</w:t>
      </w:r>
    </w:p>
    <w:p w14:paraId="7D738561" w14:textId="77777777" w:rsidR="008C3365" w:rsidRPr="002B1E28" w:rsidRDefault="008C3365">
      <w:pPr>
        <w:numPr>
          <w:ilvl w:val="0"/>
          <w:numId w:val="42"/>
        </w:numPr>
        <w:tabs>
          <w:tab w:val="num" w:pos="993"/>
        </w:tabs>
        <w:spacing w:after="0" w:line="240" w:lineRule="auto"/>
        <w:ind w:left="993" w:hanging="284"/>
        <w:jc w:val="both"/>
        <w:rPr>
          <w:rFonts w:ascii="Century Gothic" w:hAnsi="Century Gothic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>podstawowych i dodatkowych zadań zawartych w § 6 i § 7 Statutu Miejskiego Domu Kultury w Barcinie, z wyróżnieniem propozycji skierowanych do poszczególnych grup odbiorców: dzieci, młodzieży, dorosłych, seniorów,</w:t>
      </w:r>
    </w:p>
    <w:p w14:paraId="53D0D425" w14:textId="77777777" w:rsidR="008C3365" w:rsidRPr="002B1E28" w:rsidRDefault="008C3365">
      <w:pPr>
        <w:numPr>
          <w:ilvl w:val="0"/>
          <w:numId w:val="42"/>
        </w:numPr>
        <w:tabs>
          <w:tab w:val="num" w:pos="993"/>
        </w:tabs>
        <w:spacing w:after="0" w:line="240" w:lineRule="auto"/>
        <w:ind w:left="993" w:hanging="284"/>
        <w:jc w:val="both"/>
        <w:rPr>
          <w:rFonts w:ascii="Century Gothic" w:hAnsi="Century Gothic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>organizacji Dni Barcina,</w:t>
      </w:r>
    </w:p>
    <w:p w14:paraId="0D677DAA" w14:textId="77777777" w:rsidR="008C3365" w:rsidRPr="002B1E28" w:rsidRDefault="008C3365">
      <w:pPr>
        <w:numPr>
          <w:ilvl w:val="0"/>
          <w:numId w:val="42"/>
        </w:numPr>
        <w:tabs>
          <w:tab w:val="num" w:pos="993"/>
        </w:tabs>
        <w:spacing w:after="0" w:line="240" w:lineRule="auto"/>
        <w:ind w:left="993" w:hanging="284"/>
        <w:jc w:val="both"/>
        <w:rPr>
          <w:rFonts w:ascii="Century Gothic" w:hAnsi="Century Gothic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 xml:space="preserve">inicjatyw o wyraźnym charakterze ponadregionalnym, </w:t>
      </w:r>
    </w:p>
    <w:p w14:paraId="564C9DA7" w14:textId="77777777" w:rsidR="008C3365" w:rsidRPr="002B1E28" w:rsidRDefault="008C3365">
      <w:pPr>
        <w:numPr>
          <w:ilvl w:val="0"/>
          <w:numId w:val="42"/>
        </w:numPr>
        <w:tabs>
          <w:tab w:val="num" w:pos="993"/>
        </w:tabs>
        <w:spacing w:after="0" w:line="240" w:lineRule="auto"/>
        <w:ind w:left="993" w:hanging="284"/>
        <w:rPr>
          <w:rFonts w:ascii="Century Gothic" w:hAnsi="Century Gothic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>nowych form kultury – poszerzenie grupy odbiorców,</w:t>
      </w:r>
    </w:p>
    <w:p w14:paraId="5448E0AA" w14:textId="35887A3C" w:rsidR="008C3365" w:rsidRPr="002B1E28" w:rsidRDefault="008C3365">
      <w:pPr>
        <w:numPr>
          <w:ilvl w:val="0"/>
          <w:numId w:val="42"/>
        </w:numPr>
        <w:tabs>
          <w:tab w:val="num" w:pos="993"/>
        </w:tabs>
        <w:spacing w:after="0" w:line="240" w:lineRule="auto"/>
        <w:ind w:left="993" w:hanging="284"/>
        <w:rPr>
          <w:rFonts w:ascii="Century Gothic" w:hAnsi="Century Gothic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>promocji oferty MDK,</w:t>
      </w:r>
    </w:p>
    <w:p w14:paraId="0ADFC12A" w14:textId="77777777" w:rsidR="008C3365" w:rsidRPr="002B1E28" w:rsidRDefault="008C3365">
      <w:pPr>
        <w:numPr>
          <w:ilvl w:val="0"/>
          <w:numId w:val="42"/>
        </w:numPr>
        <w:tabs>
          <w:tab w:val="num" w:pos="993"/>
        </w:tabs>
        <w:spacing w:after="0" w:line="240" w:lineRule="auto"/>
        <w:ind w:left="993" w:hanging="284"/>
        <w:rPr>
          <w:rFonts w:ascii="Century Gothic" w:hAnsi="Century Gothic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 xml:space="preserve">organizacji pracy, w tym wskazanie oczekiwanej struktury organizacyjnej, </w:t>
      </w:r>
    </w:p>
    <w:p w14:paraId="7B006336" w14:textId="619BCB5B" w:rsidR="008C3365" w:rsidRPr="00294C1A" w:rsidRDefault="008C3365">
      <w:pPr>
        <w:numPr>
          <w:ilvl w:val="0"/>
          <w:numId w:val="42"/>
        </w:numPr>
        <w:tabs>
          <w:tab w:val="num" w:pos="993"/>
        </w:tabs>
        <w:spacing w:after="0" w:line="240" w:lineRule="auto"/>
        <w:ind w:left="993" w:hanging="284"/>
        <w:rPr>
          <w:rFonts w:ascii="Century Gothic" w:hAnsi="Century Gothic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>wskazania zewnętrznych źródeł finansowania działalności</w:t>
      </w:r>
      <w:r w:rsidR="00330E09">
        <w:rPr>
          <w:rFonts w:ascii="Century Gothic" w:hAnsi="Century Gothic"/>
          <w:color w:val="000000" w:themeColor="text1"/>
        </w:rPr>
        <w:t>,</w:t>
      </w:r>
      <w:r w:rsidRPr="00294C1A">
        <w:rPr>
          <w:rFonts w:ascii="Century Gothic" w:hAnsi="Century Gothic"/>
          <w:color w:val="000000" w:themeColor="text1"/>
        </w:rPr>
        <w:t xml:space="preserve"> </w:t>
      </w:r>
    </w:p>
    <w:p w14:paraId="58EAFA4A" w14:textId="30D55A3F" w:rsidR="008C3365" w:rsidRPr="002B1E28" w:rsidRDefault="008C3365">
      <w:pPr>
        <w:numPr>
          <w:ilvl w:val="0"/>
          <w:numId w:val="31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ind w:hanging="1014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 w:cs="TimesNewRomanPSMT"/>
          <w:color w:val="000000" w:themeColor="text1"/>
        </w:rPr>
        <w:t>posiadane referencje lub rekomendacje</w:t>
      </w:r>
      <w:r w:rsidR="00330E09">
        <w:rPr>
          <w:rFonts w:ascii="Century Gothic" w:hAnsi="Century Gothic" w:cs="TimesNewRomanPSMT"/>
          <w:color w:val="000000" w:themeColor="text1"/>
        </w:rPr>
        <w:t>,</w:t>
      </w:r>
    </w:p>
    <w:p w14:paraId="4990C379" w14:textId="77777777" w:rsidR="008C3365" w:rsidRPr="002B1E28" w:rsidRDefault="008C3365">
      <w:pPr>
        <w:numPr>
          <w:ilvl w:val="0"/>
          <w:numId w:val="31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ind w:hanging="1014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 xml:space="preserve">kserokopie: </w:t>
      </w:r>
    </w:p>
    <w:p w14:paraId="51A7C396" w14:textId="77777777" w:rsidR="008C3365" w:rsidRPr="002B1E28" w:rsidRDefault="008C336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>dokumentów potwierdzających wykształcenie i kwalifikacje,</w:t>
      </w:r>
    </w:p>
    <w:p w14:paraId="2C072809" w14:textId="77777777" w:rsidR="008C3365" w:rsidRPr="002B1E28" w:rsidRDefault="008C336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 xml:space="preserve">świadectw pracy dokumentujących posiadany staż </w:t>
      </w:r>
      <w:r w:rsidRPr="002B1E28">
        <w:rPr>
          <w:rFonts w:ascii="Century Gothic" w:hAnsi="Century Gothic"/>
          <w:i/>
          <w:color w:val="000000" w:themeColor="text1"/>
        </w:rPr>
        <w:t>(jeśli Kandydat takie posiada)</w:t>
      </w:r>
      <w:r w:rsidRPr="002B1E28">
        <w:rPr>
          <w:rFonts w:ascii="Century Gothic" w:hAnsi="Century Gothic"/>
          <w:color w:val="000000" w:themeColor="text1"/>
        </w:rPr>
        <w:t>,</w:t>
      </w:r>
    </w:p>
    <w:p w14:paraId="2997B33E" w14:textId="77777777" w:rsidR="008C3365" w:rsidRPr="002B1E28" w:rsidRDefault="008C336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 xml:space="preserve">innych dokumentów </w:t>
      </w:r>
      <w:r w:rsidRPr="002B1E28">
        <w:rPr>
          <w:rFonts w:ascii="Century Gothic" w:hAnsi="Century Gothic" w:cs="TimesNewRomanPSMT"/>
          <w:color w:val="000000" w:themeColor="text1"/>
        </w:rPr>
        <w:t>potwierdzających dodatkowe uprawnienia i umiejętności,</w:t>
      </w:r>
    </w:p>
    <w:p w14:paraId="3BC4206C" w14:textId="0BEFC52E" w:rsidR="008C3365" w:rsidRPr="002B1E28" w:rsidRDefault="008C3365">
      <w:pPr>
        <w:numPr>
          <w:ilvl w:val="0"/>
          <w:numId w:val="31"/>
        </w:numPr>
        <w:tabs>
          <w:tab w:val="clear" w:pos="1440"/>
          <w:tab w:val="num" w:pos="720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>oświadczenia</w:t>
      </w:r>
      <w:r w:rsidR="00FA00F7">
        <w:rPr>
          <w:rFonts w:ascii="Century Gothic" w:hAnsi="Century Gothic"/>
          <w:color w:val="000000" w:themeColor="text1"/>
        </w:rPr>
        <w:t xml:space="preserve"> (</w:t>
      </w:r>
      <w:r w:rsidRPr="002B1E28">
        <w:rPr>
          <w:rFonts w:ascii="Century Gothic" w:hAnsi="Century Gothic" w:cs="TimesNewRomanPSMT"/>
          <w:color w:val="000000" w:themeColor="text1"/>
        </w:rPr>
        <w:t>załącznik Nr 2 do ogłoszenia</w:t>
      </w:r>
      <w:r w:rsidR="00FA00F7">
        <w:rPr>
          <w:rFonts w:ascii="Century Gothic" w:hAnsi="Century Gothic" w:cs="TimesNewRomanPSMT"/>
          <w:color w:val="000000" w:themeColor="text1"/>
        </w:rPr>
        <w:t xml:space="preserve"> </w:t>
      </w:r>
      <w:r w:rsidRPr="002B1E28">
        <w:rPr>
          <w:rFonts w:ascii="Century Gothic" w:hAnsi="Century Gothic" w:cs="TimesNewRomanPSMT"/>
          <w:color w:val="000000" w:themeColor="text1"/>
        </w:rPr>
        <w:t>do pobrania na stronie internetowej</w:t>
      </w:r>
      <w:r w:rsidR="003C7E7D">
        <w:rPr>
          <w:rFonts w:ascii="Century Gothic" w:hAnsi="Century Gothic" w:cs="TimesNewRomanPSMT"/>
          <w:color w:val="000000" w:themeColor="text1"/>
        </w:rPr>
        <w:t xml:space="preserve"> </w:t>
      </w:r>
      <w:r w:rsidR="003C7E7D">
        <w:rPr>
          <w:rFonts w:ascii="Century Gothic" w:hAnsi="Century Gothic"/>
          <w:color w:val="000000" w:themeColor="text1"/>
        </w:rPr>
        <w:t>www.bip.barcin.pl lub www.mdkbarcin.com.pl</w:t>
      </w:r>
      <w:r w:rsidRPr="002B1E28">
        <w:rPr>
          <w:rFonts w:ascii="Century Gothic" w:hAnsi="Century Gothic" w:cs="TimesNewRomanPSMT"/>
          <w:color w:val="000000" w:themeColor="text1"/>
        </w:rPr>
        <w:t>)</w:t>
      </w:r>
      <w:r w:rsidR="00FA00F7">
        <w:rPr>
          <w:rFonts w:ascii="Century Gothic" w:hAnsi="Century Gothic" w:cs="TimesNewRomanPSMT"/>
          <w:color w:val="000000" w:themeColor="text1"/>
        </w:rPr>
        <w:t xml:space="preserve"> o:</w:t>
      </w:r>
    </w:p>
    <w:p w14:paraId="6E1CB356" w14:textId="77777777" w:rsidR="008C3365" w:rsidRPr="002B1E28" w:rsidRDefault="008C3365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>posiadaniu pełnej zdolności do czynności prawnych i korzystania z pełni praw publicznych,</w:t>
      </w:r>
    </w:p>
    <w:p w14:paraId="5E18DDDB" w14:textId="63CC5032" w:rsidR="008C3365" w:rsidRPr="002B1E28" w:rsidRDefault="008C3365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  <w:spacing w:val="-3"/>
          <w:w w:val="105"/>
        </w:rPr>
        <w:t xml:space="preserve">niekaralności prawomocnym wyrokiem sądu za umyślne przestępstwo ścigane z oskarżenia publicznego lub za umyślne przestępstwo skarbowe </w:t>
      </w:r>
      <w:r w:rsidRPr="002B1E28">
        <w:rPr>
          <w:rFonts w:ascii="Century Gothic" w:hAnsi="Century Gothic"/>
          <w:i/>
          <w:color w:val="000000" w:themeColor="text1"/>
          <w:spacing w:val="-3"/>
          <w:w w:val="105"/>
        </w:rPr>
        <w:t xml:space="preserve">(wyłoniony  w drodze </w:t>
      </w:r>
      <w:r w:rsidR="00FA00F7">
        <w:rPr>
          <w:rFonts w:ascii="Century Gothic" w:hAnsi="Century Gothic"/>
          <w:i/>
          <w:color w:val="000000" w:themeColor="text1"/>
          <w:spacing w:val="-3"/>
          <w:w w:val="105"/>
        </w:rPr>
        <w:t>konkursu</w:t>
      </w:r>
      <w:r w:rsidRPr="002B1E28">
        <w:rPr>
          <w:rFonts w:ascii="Century Gothic" w:hAnsi="Century Gothic"/>
          <w:i/>
          <w:color w:val="000000" w:themeColor="text1"/>
          <w:spacing w:val="-3"/>
          <w:w w:val="105"/>
        </w:rPr>
        <w:t xml:space="preserve"> Kandydat, przed nawiązaniem stosunku pracy będzie zobowiązany przedłożyć zaświadczenie z Krajowego Rejestru Karnego),</w:t>
      </w:r>
    </w:p>
    <w:p w14:paraId="7B03FEE2" w14:textId="77777777" w:rsidR="008C3365" w:rsidRPr="002B1E28" w:rsidRDefault="008C3365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>wyrażeniu zgody na przetwarzanie danych osobowych zawartych w dokumentach aplikacyjnych dla potrzeb niezbędnych do realizacji procedury naboru,</w:t>
      </w:r>
    </w:p>
    <w:p w14:paraId="63562C9E" w14:textId="77777777" w:rsidR="008C3365" w:rsidRPr="002B1E28" w:rsidRDefault="008C3365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>nieposzlakowanej opinii,</w:t>
      </w:r>
    </w:p>
    <w:p w14:paraId="7BFAA7CD" w14:textId="77777777" w:rsidR="008C3365" w:rsidRPr="002B1E28" w:rsidRDefault="008C3365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>braku przeciwwskazań zdrowotnych do zajmowanego stanowiska,</w:t>
      </w:r>
    </w:p>
    <w:p w14:paraId="5A044DB8" w14:textId="6F387CD0" w:rsidR="008C3365" w:rsidRPr="002B1E28" w:rsidRDefault="008C3365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Century Gothic" w:hAnsi="Century Gothic" w:cs="TimesNewRomanPSMT"/>
          <w:color w:val="000000" w:themeColor="text1"/>
        </w:rPr>
      </w:pPr>
      <w:r w:rsidRPr="002B1E28">
        <w:rPr>
          <w:rFonts w:ascii="Century Gothic" w:hAnsi="Century Gothic"/>
          <w:color w:val="000000" w:themeColor="text1"/>
        </w:rPr>
        <w:t xml:space="preserve">braku zakazu pełnienia funkcji kierowniczych związanych z dysponowaniem środkami publicznymi, o którym w ustawie z dnia 17 grudnia 2004 r. o odpowiedzialności za naruszenie dyscypliny finansów publicznych (Dz. U. </w:t>
      </w:r>
      <w:r w:rsidR="00835B6F" w:rsidRPr="002B1E28">
        <w:rPr>
          <w:rFonts w:ascii="Century Gothic" w:hAnsi="Century Gothic"/>
          <w:color w:val="000000" w:themeColor="text1"/>
        </w:rPr>
        <w:t xml:space="preserve">z </w:t>
      </w:r>
      <w:r w:rsidRPr="002B1E28">
        <w:rPr>
          <w:rFonts w:ascii="Century Gothic" w:hAnsi="Century Gothic"/>
          <w:color w:val="000000" w:themeColor="text1"/>
        </w:rPr>
        <w:t>20</w:t>
      </w:r>
      <w:r w:rsidR="00835B6F" w:rsidRPr="002B1E28">
        <w:rPr>
          <w:rFonts w:ascii="Century Gothic" w:hAnsi="Century Gothic"/>
          <w:color w:val="000000" w:themeColor="text1"/>
        </w:rPr>
        <w:t>24</w:t>
      </w:r>
      <w:r w:rsidRPr="002B1E28">
        <w:rPr>
          <w:rFonts w:ascii="Century Gothic" w:hAnsi="Century Gothic"/>
          <w:color w:val="000000" w:themeColor="text1"/>
        </w:rPr>
        <w:t xml:space="preserve"> </w:t>
      </w:r>
      <w:r w:rsidR="00835B6F" w:rsidRPr="002B1E28">
        <w:rPr>
          <w:rFonts w:ascii="Century Gothic" w:hAnsi="Century Gothic"/>
          <w:color w:val="000000" w:themeColor="text1"/>
        </w:rPr>
        <w:t xml:space="preserve">r. </w:t>
      </w:r>
      <w:r w:rsidRPr="002B1E28">
        <w:rPr>
          <w:rFonts w:ascii="Century Gothic" w:hAnsi="Century Gothic"/>
          <w:color w:val="000000" w:themeColor="text1"/>
        </w:rPr>
        <w:t xml:space="preserve">poz. </w:t>
      </w:r>
      <w:r w:rsidR="00835B6F" w:rsidRPr="002B1E28">
        <w:rPr>
          <w:rFonts w:ascii="Century Gothic" w:hAnsi="Century Gothic"/>
          <w:color w:val="000000" w:themeColor="text1"/>
        </w:rPr>
        <w:t>104</w:t>
      </w:r>
      <w:r w:rsidRPr="002B1E28">
        <w:rPr>
          <w:rFonts w:ascii="Century Gothic" w:hAnsi="Century Gothic"/>
          <w:color w:val="000000" w:themeColor="text1"/>
        </w:rPr>
        <w:t>)</w:t>
      </w:r>
      <w:r w:rsidR="008A0C68">
        <w:rPr>
          <w:rFonts w:ascii="Century Gothic" w:hAnsi="Century Gothic"/>
          <w:color w:val="000000" w:themeColor="text1"/>
        </w:rPr>
        <w:t>.</w:t>
      </w:r>
    </w:p>
    <w:p w14:paraId="72267B8F" w14:textId="77777777" w:rsidR="008C3365" w:rsidRPr="002B1E28" w:rsidRDefault="008C3365" w:rsidP="008C3365">
      <w:pPr>
        <w:spacing w:after="0" w:line="240" w:lineRule="auto"/>
        <w:ind w:firstLine="284"/>
        <w:rPr>
          <w:rFonts w:ascii="Century Gothic" w:hAnsi="Century Gothic"/>
        </w:rPr>
      </w:pPr>
    </w:p>
    <w:p w14:paraId="495F167C" w14:textId="77777777" w:rsidR="008C3365" w:rsidRPr="002B1E28" w:rsidRDefault="008C3365" w:rsidP="008C3365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Century Gothic" w:hAnsi="Century Gothic" w:cs="TimesNewRomanPSMT"/>
        </w:rPr>
      </w:pPr>
    </w:p>
    <w:p w14:paraId="5FEE5E7F" w14:textId="77777777" w:rsidR="008C3365" w:rsidRPr="002B1E28" w:rsidRDefault="008C3365" w:rsidP="008C3365">
      <w:pPr>
        <w:autoSpaceDE w:val="0"/>
        <w:autoSpaceDN w:val="0"/>
        <w:adjustRightInd w:val="0"/>
        <w:jc w:val="both"/>
        <w:outlineLvl w:val="0"/>
        <w:rPr>
          <w:rFonts w:ascii="Century Gothic" w:hAnsi="Century Gothic" w:cs="TimesNewRomanPS-BoldMT"/>
          <w:b/>
          <w:bCs/>
        </w:rPr>
      </w:pPr>
      <w:r w:rsidRPr="002B1E28">
        <w:rPr>
          <w:rFonts w:ascii="Century Gothic" w:hAnsi="Century Gothic" w:cs="TimesNewRomanPS-BoldMT"/>
          <w:b/>
          <w:bCs/>
        </w:rPr>
        <w:t>5. Termin i miejsce składania dokumentów aplikacyjnych</w:t>
      </w:r>
    </w:p>
    <w:p w14:paraId="56AC2AF7" w14:textId="0E85B02D" w:rsidR="008C3365" w:rsidRPr="002B1E28" w:rsidRDefault="008C3365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  <w:b/>
        </w:rPr>
      </w:pPr>
      <w:r w:rsidRPr="002B1E28">
        <w:rPr>
          <w:rFonts w:ascii="Century Gothic" w:hAnsi="Century Gothic" w:cs="TimesNewRomanPSMT"/>
        </w:rPr>
        <w:t xml:space="preserve">Wymagane dokumenty aplikacyjne należy </w:t>
      </w:r>
      <w:r w:rsidRPr="002B1E28">
        <w:rPr>
          <w:rFonts w:ascii="Century Gothic" w:hAnsi="Century Gothic" w:cs="TimesNewRomanPS-BoldMT"/>
        </w:rPr>
        <w:t xml:space="preserve">złożyć osobiście w sekretariacie (pokój nr 47) Urzędu Miejskiego w Barcinie lub </w:t>
      </w:r>
      <w:r w:rsidRPr="002B1E28">
        <w:rPr>
          <w:rFonts w:ascii="Century Gothic" w:hAnsi="Century Gothic" w:cs="TimesNewRomanPSMT"/>
        </w:rPr>
        <w:t xml:space="preserve">za pośrednictwem poczty przesłać na adres: Urząd Miejski w Barcinie, ul. Artylerzystów 9, 88-190 Barcin w nieprzekraczalnym terminie do dnia </w:t>
      </w:r>
      <w:r w:rsidR="00DA57DF" w:rsidRPr="00DA57DF">
        <w:rPr>
          <w:rFonts w:ascii="Century Gothic" w:hAnsi="Century Gothic" w:cs="TimesNewRomanPS-BoldMT"/>
          <w:b/>
          <w:bCs/>
        </w:rPr>
        <w:t>2</w:t>
      </w:r>
      <w:r w:rsidRPr="00DA57DF">
        <w:rPr>
          <w:rFonts w:ascii="Century Gothic" w:hAnsi="Century Gothic" w:cs="TimesNewRomanPS-BoldMT"/>
          <w:b/>
          <w:bCs/>
        </w:rPr>
        <w:t xml:space="preserve"> lipca 20</w:t>
      </w:r>
      <w:r w:rsidR="00942E4D" w:rsidRPr="00DA57DF">
        <w:rPr>
          <w:rFonts w:ascii="Century Gothic" w:hAnsi="Century Gothic" w:cs="TimesNewRomanPS-BoldMT"/>
          <w:b/>
          <w:bCs/>
        </w:rPr>
        <w:t>24</w:t>
      </w:r>
      <w:r w:rsidRPr="002B1E28">
        <w:rPr>
          <w:rFonts w:ascii="Century Gothic" w:hAnsi="Century Gothic" w:cs="TimesNewRomanPS-BoldMT"/>
        </w:rPr>
        <w:t xml:space="preserve"> roku, do godziny </w:t>
      </w:r>
      <w:r w:rsidRPr="00DA57DF">
        <w:rPr>
          <w:rFonts w:ascii="Century Gothic" w:hAnsi="Century Gothic" w:cs="TimesNewRomanPS-BoldMT"/>
          <w:b/>
          <w:bCs/>
        </w:rPr>
        <w:t>10:00</w:t>
      </w:r>
      <w:r w:rsidRPr="002B1E28">
        <w:rPr>
          <w:rFonts w:ascii="Century Gothic" w:hAnsi="Century Gothic" w:cs="TimesNewRomanPS-BoldMT"/>
        </w:rPr>
        <w:t xml:space="preserve"> .</w:t>
      </w:r>
    </w:p>
    <w:p w14:paraId="25F93719" w14:textId="77777777" w:rsidR="008C3365" w:rsidRPr="00376881" w:rsidRDefault="008C3365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  <w:b/>
        </w:rPr>
      </w:pPr>
      <w:r w:rsidRPr="002B1E28">
        <w:rPr>
          <w:rFonts w:ascii="Century Gothic" w:hAnsi="Century Gothic" w:cs="TimesNewRomanPSMT"/>
        </w:rPr>
        <w:t xml:space="preserve">Dopuszcza się również złożenie dokumentów za pośrednictwem środków komunikacji elektronicznej na adres: </w:t>
      </w:r>
      <w:hyperlink r:id="rId8" w:history="1">
        <w:r w:rsidRPr="002B1E28">
          <w:rPr>
            <w:rFonts w:ascii="Century Gothic" w:hAnsi="Century Gothic" w:cs="TimesNewRomanPSMT"/>
            <w:color w:val="0000FF"/>
            <w:u w:val="single"/>
          </w:rPr>
          <w:t>sekretariat@barcin.pl</w:t>
        </w:r>
      </w:hyperlink>
      <w:r w:rsidRPr="002B1E28">
        <w:rPr>
          <w:rFonts w:ascii="Century Gothic" w:hAnsi="Century Gothic" w:cs="TimesNewRomanPSMT"/>
        </w:rPr>
        <w:t>, z zastrzeżeniem iż przesłane w formie elektronicznej dokumenty aplikacyjne muszą być uwierzytelnione przy użyciu mechanizmów określonych w art. 20a ust.1 ustawy z dnia 17 lutego 2005 r. o informatyzacji działalności podmiotów realizujących zadania publiczne.</w:t>
      </w:r>
    </w:p>
    <w:p w14:paraId="730FE751" w14:textId="77777777" w:rsidR="00376881" w:rsidRPr="002B1E28" w:rsidRDefault="00376881" w:rsidP="00376881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  <w:b/>
        </w:rPr>
      </w:pPr>
    </w:p>
    <w:p w14:paraId="64C38D1A" w14:textId="77777777" w:rsidR="008C3365" w:rsidRPr="002B1E28" w:rsidRDefault="008C3365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  <w:b/>
        </w:rPr>
      </w:pPr>
      <w:r w:rsidRPr="002B1E28">
        <w:rPr>
          <w:rFonts w:ascii="Century Gothic" w:hAnsi="Century Gothic" w:cs="TimesNewRomanPSMT"/>
        </w:rPr>
        <w:lastRenderedPageBreak/>
        <w:t xml:space="preserve">Dokumenty aplikacyjne złożone osobiście w Urzędzie, przesłane pocztą czy dostarczone za pośrednictwem poczty kurierskiej powinny znajdować się z zaklejonej kopercie z dopiskiem </w:t>
      </w:r>
    </w:p>
    <w:p w14:paraId="3D09022D" w14:textId="77777777" w:rsidR="008C3365" w:rsidRPr="002B1E28" w:rsidRDefault="008C3365" w:rsidP="008C3365">
      <w:pPr>
        <w:autoSpaceDE w:val="0"/>
        <w:autoSpaceDN w:val="0"/>
        <w:adjustRightInd w:val="0"/>
        <w:ind w:left="360"/>
        <w:jc w:val="center"/>
        <w:rPr>
          <w:rFonts w:ascii="Century Gothic" w:hAnsi="Century Gothic" w:cs="TimesNewRomanPSMT"/>
        </w:rPr>
      </w:pPr>
      <w:r w:rsidRPr="002B1E28">
        <w:rPr>
          <w:rFonts w:ascii="Century Gothic" w:hAnsi="Century Gothic" w:cs="TimesNewRomanPSMT"/>
        </w:rPr>
        <w:t>„</w:t>
      </w:r>
      <w:r w:rsidRPr="002B1E28">
        <w:rPr>
          <w:rFonts w:ascii="Century Gothic" w:hAnsi="Century Gothic" w:cs="TimesNewRomanPSMT"/>
          <w:b/>
        </w:rPr>
        <w:t>Konkurs na stanowisko dyrektora Miejskiego Domu Kultury w Barcinie”</w:t>
      </w:r>
    </w:p>
    <w:p w14:paraId="1DA5491F" w14:textId="77777777" w:rsidR="008C3365" w:rsidRPr="002B1E28" w:rsidRDefault="008C3365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</w:rPr>
      </w:pPr>
      <w:r w:rsidRPr="002B1E28">
        <w:rPr>
          <w:rFonts w:ascii="Century Gothic" w:hAnsi="Century Gothic" w:cs="TimesNewRomanPSMT"/>
        </w:rPr>
        <w:t xml:space="preserve">O zachowaniu terminu złożenia dokumentów aplikacyjnych decyduje data faktycznego wpływu dokumentów do Urzędu, </w:t>
      </w:r>
    </w:p>
    <w:p w14:paraId="68F2FCC1" w14:textId="77777777" w:rsidR="008C3365" w:rsidRPr="002B1E28" w:rsidRDefault="008C3365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</w:rPr>
      </w:pPr>
      <w:r w:rsidRPr="002B1E28">
        <w:rPr>
          <w:rFonts w:ascii="Century Gothic" w:hAnsi="Century Gothic" w:cs="TimesNewRomanPSMT"/>
        </w:rPr>
        <w:t xml:space="preserve">Aplikacje złożone po terminie nie będą rozpatrywane i zostaną odesłane na adres nadawcy bez otwierania. </w:t>
      </w:r>
    </w:p>
    <w:p w14:paraId="011B6E02" w14:textId="77777777" w:rsidR="008C3365" w:rsidRPr="002B1E28" w:rsidRDefault="008C3365" w:rsidP="008C3365">
      <w:pPr>
        <w:autoSpaceDE w:val="0"/>
        <w:autoSpaceDN w:val="0"/>
        <w:adjustRightInd w:val="0"/>
        <w:jc w:val="both"/>
        <w:outlineLvl w:val="0"/>
        <w:rPr>
          <w:rFonts w:ascii="Century Gothic" w:hAnsi="Century Gothic" w:cs="TimesNewRomanPS-BoldMT"/>
          <w:b/>
          <w:bCs/>
        </w:rPr>
      </w:pPr>
    </w:p>
    <w:p w14:paraId="1457EC3D" w14:textId="77777777" w:rsidR="008C3365" w:rsidRPr="002B1E28" w:rsidRDefault="008C3365" w:rsidP="008C3365">
      <w:pPr>
        <w:autoSpaceDE w:val="0"/>
        <w:autoSpaceDN w:val="0"/>
        <w:adjustRightInd w:val="0"/>
        <w:jc w:val="both"/>
        <w:outlineLvl w:val="0"/>
        <w:rPr>
          <w:rFonts w:ascii="Century Gothic" w:hAnsi="Century Gothic" w:cs="TimesNewRomanPS-BoldMT"/>
          <w:b/>
          <w:bCs/>
        </w:rPr>
      </w:pPr>
      <w:r w:rsidRPr="002B1E28">
        <w:rPr>
          <w:rFonts w:ascii="Century Gothic" w:hAnsi="Century Gothic" w:cs="TimesNewRomanPS-BoldMT"/>
          <w:b/>
          <w:bCs/>
        </w:rPr>
        <w:t xml:space="preserve">6. Informacje dodatkowe </w:t>
      </w:r>
    </w:p>
    <w:p w14:paraId="0C0EABC4" w14:textId="46F8E7B9" w:rsidR="008C3365" w:rsidRPr="002B1E28" w:rsidRDefault="008C3365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</w:rPr>
      </w:pPr>
      <w:r w:rsidRPr="002B1E28">
        <w:rPr>
          <w:rFonts w:ascii="Century Gothic" w:hAnsi="Century Gothic" w:cs="TimesNewRomanPSMT"/>
        </w:rPr>
        <w:t xml:space="preserve">Z warunkami </w:t>
      </w:r>
      <w:proofErr w:type="spellStart"/>
      <w:r w:rsidRPr="002B1E28">
        <w:rPr>
          <w:rFonts w:ascii="Century Gothic" w:hAnsi="Century Gothic" w:cs="TimesNewRomanPSMT"/>
        </w:rPr>
        <w:t>organizacyjno</w:t>
      </w:r>
      <w:proofErr w:type="spellEnd"/>
      <w:r w:rsidRPr="002B1E28">
        <w:rPr>
          <w:rFonts w:ascii="Century Gothic" w:hAnsi="Century Gothic" w:cs="TimesNewRomanPSMT"/>
        </w:rPr>
        <w:t xml:space="preserve"> – finansowymi Miejskiego Domu Kultury można zapoznać się w Miejskim Domu Kultury w  Barcinie po uzgodnieniu terminu z </w:t>
      </w:r>
      <w:r w:rsidR="00903A00" w:rsidRPr="002B1E28">
        <w:rPr>
          <w:rFonts w:ascii="Century Gothic" w:hAnsi="Century Gothic" w:cs="TimesNewRomanPSMT"/>
        </w:rPr>
        <w:t>główną księgową</w:t>
      </w:r>
      <w:r w:rsidRPr="002B1E28">
        <w:rPr>
          <w:rFonts w:ascii="Century Gothic" w:hAnsi="Century Gothic" w:cs="TimesNewRomanPSMT"/>
        </w:rPr>
        <w:t>.</w:t>
      </w:r>
    </w:p>
    <w:p w14:paraId="29E047BF" w14:textId="77777777" w:rsidR="008C3365" w:rsidRPr="002B1E28" w:rsidRDefault="008C3365">
      <w:pPr>
        <w:numPr>
          <w:ilvl w:val="0"/>
          <w:numId w:val="35"/>
        </w:numPr>
        <w:spacing w:after="0" w:line="240" w:lineRule="auto"/>
        <w:jc w:val="both"/>
        <w:rPr>
          <w:rFonts w:ascii="Century Gothic" w:hAnsi="Century Gothic"/>
        </w:rPr>
      </w:pPr>
      <w:r w:rsidRPr="002B1E28">
        <w:rPr>
          <w:rFonts w:ascii="Century Gothic" w:hAnsi="Century Gothic"/>
        </w:rPr>
        <w:t>Do przeprowadzenia postępowania konkursowego Burmistrz Barcina powołał komisję konkursową.</w:t>
      </w:r>
    </w:p>
    <w:p w14:paraId="1C2D3BCC" w14:textId="77777777" w:rsidR="008C3365" w:rsidRPr="002B1E28" w:rsidRDefault="008C3365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</w:rPr>
      </w:pPr>
      <w:r w:rsidRPr="002B1E28">
        <w:rPr>
          <w:rFonts w:ascii="Century Gothic" w:hAnsi="Century Gothic" w:cs="TimesNewRomanPSMT"/>
        </w:rPr>
        <w:t>Lista Kandydatów, którzy w terminie złożyli dokumenty aplikacyjne zostanie opublikowana na stronie podmiotowej BIP oraz na tablicy ogłoszeń Urzędu Miejskiego w Barcinie niezwłocznie po upływie terminu składania dokumentów.</w:t>
      </w:r>
    </w:p>
    <w:p w14:paraId="0E5BD54B" w14:textId="24C2AAD8" w:rsidR="008C3365" w:rsidRPr="002B1E28" w:rsidRDefault="008C3365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</w:rPr>
      </w:pPr>
      <w:r w:rsidRPr="002B1E28">
        <w:rPr>
          <w:rFonts w:ascii="Century Gothic" w:hAnsi="Century Gothic" w:cs="TimesNewRomanPSMT"/>
        </w:rPr>
        <w:t>Rozmowa kwalif</w:t>
      </w:r>
      <w:r w:rsidR="00903A00" w:rsidRPr="002B1E28">
        <w:rPr>
          <w:rFonts w:ascii="Century Gothic" w:hAnsi="Century Gothic" w:cs="TimesNewRomanPSMT"/>
        </w:rPr>
        <w:t>i</w:t>
      </w:r>
      <w:r w:rsidRPr="002B1E28">
        <w:rPr>
          <w:rFonts w:ascii="Century Gothic" w:hAnsi="Century Gothic" w:cs="TimesNewRomanPSMT"/>
        </w:rPr>
        <w:t xml:space="preserve">kacyjna z kandydatami spełniającymi wymagania przeprowadzona będzie </w:t>
      </w:r>
      <w:r w:rsidR="00DA57DF" w:rsidRPr="00DA57DF">
        <w:rPr>
          <w:rFonts w:ascii="Century Gothic" w:hAnsi="Century Gothic" w:cs="TimesNewRomanPSMT"/>
          <w:b/>
          <w:bCs/>
        </w:rPr>
        <w:t>4</w:t>
      </w:r>
      <w:r w:rsidRPr="00DA57DF">
        <w:rPr>
          <w:rFonts w:ascii="Century Gothic" w:hAnsi="Century Gothic" w:cs="TimesNewRomanPSMT"/>
          <w:b/>
          <w:bCs/>
        </w:rPr>
        <w:t xml:space="preserve"> lipca 20</w:t>
      </w:r>
      <w:r w:rsidR="00F54D6E" w:rsidRPr="00DA57DF">
        <w:rPr>
          <w:rFonts w:ascii="Century Gothic" w:hAnsi="Century Gothic" w:cs="TimesNewRomanPSMT"/>
          <w:b/>
          <w:bCs/>
        </w:rPr>
        <w:t>24</w:t>
      </w:r>
      <w:r w:rsidRPr="002B1E28">
        <w:rPr>
          <w:rFonts w:ascii="Century Gothic" w:hAnsi="Century Gothic" w:cs="TimesNewRomanPSMT"/>
        </w:rPr>
        <w:t xml:space="preserve"> r. od godziny </w:t>
      </w:r>
      <w:r w:rsidR="00FC444D" w:rsidRPr="009E0869">
        <w:rPr>
          <w:rFonts w:ascii="Century Gothic" w:hAnsi="Century Gothic" w:cs="TimesNewRomanPSMT"/>
          <w:b/>
          <w:bCs/>
        </w:rPr>
        <w:t>9</w:t>
      </w:r>
      <w:r w:rsidRPr="009E0869">
        <w:rPr>
          <w:rFonts w:ascii="Century Gothic" w:hAnsi="Century Gothic" w:cs="TimesNewRomanPSMT"/>
          <w:b/>
          <w:bCs/>
        </w:rPr>
        <w:t>:00</w:t>
      </w:r>
      <w:r w:rsidRPr="002B1E28">
        <w:rPr>
          <w:rFonts w:ascii="Century Gothic" w:hAnsi="Century Gothic" w:cs="TimesNewRomanPSMT"/>
        </w:rPr>
        <w:t xml:space="preserve"> .</w:t>
      </w:r>
    </w:p>
    <w:p w14:paraId="741267B6" w14:textId="77777777" w:rsidR="008C3365" w:rsidRPr="002B1E28" w:rsidRDefault="008C3365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</w:rPr>
      </w:pPr>
      <w:r w:rsidRPr="002B1E28">
        <w:rPr>
          <w:rFonts w:ascii="Century Gothic" w:hAnsi="Century Gothic" w:cs="TimesNewRomanPSMT"/>
          <w:b/>
        </w:rPr>
        <w:t>Urząd nie odsyła dokumentów kandydatom. Po upływie okresu 3 miesięcy od dnia upowszechnienia informacji o wyniku naboru, nieodebrane przez kandydatów dokumenty zostaną protokolarnie zniszczone.</w:t>
      </w:r>
    </w:p>
    <w:p w14:paraId="0121A1ED" w14:textId="77777777" w:rsidR="008C3365" w:rsidRPr="002B1E28" w:rsidRDefault="008C3365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</w:rPr>
      </w:pPr>
      <w:r w:rsidRPr="002B1E28">
        <w:rPr>
          <w:rFonts w:ascii="Century Gothic" w:hAnsi="Century Gothic"/>
        </w:rPr>
        <w:t>Konkurs zostanie przeprowadzony w dwóch etapach: I etap-sprawdzenie ofert pod względem formalnym i zapoznanie się z koncepcją funkcjonowania i rozwoju Miejskiego Domu Kultury w Barcinie, bez udziału kandydatów; II etap-rozmowa kwalifikacyjna z kandydatami spełniającymi wymagania formalne.</w:t>
      </w:r>
    </w:p>
    <w:p w14:paraId="024DB314" w14:textId="39DFA7C0" w:rsidR="008C3365" w:rsidRPr="002B1E28" w:rsidRDefault="008C3365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</w:rPr>
      </w:pPr>
      <w:r w:rsidRPr="002B1E28">
        <w:rPr>
          <w:rFonts w:ascii="Century Gothic" w:hAnsi="Century Gothic"/>
        </w:rPr>
        <w:t xml:space="preserve">Przewidywany termin zakończenia postępowania konkursowego – do </w:t>
      </w:r>
      <w:r w:rsidR="00C30EFD">
        <w:rPr>
          <w:rFonts w:ascii="Century Gothic" w:hAnsi="Century Gothic"/>
          <w:b/>
          <w:bCs/>
        </w:rPr>
        <w:t>21</w:t>
      </w:r>
      <w:r w:rsidRPr="002B1E28">
        <w:rPr>
          <w:rFonts w:ascii="Century Gothic" w:hAnsi="Century Gothic"/>
        </w:rPr>
        <w:t xml:space="preserve"> dni po upływie terminu składania ofert. </w:t>
      </w:r>
    </w:p>
    <w:p w14:paraId="79DBBFA9" w14:textId="77777777" w:rsidR="008C3365" w:rsidRPr="002B1E28" w:rsidRDefault="008C3365">
      <w:pPr>
        <w:numPr>
          <w:ilvl w:val="0"/>
          <w:numId w:val="35"/>
        </w:numPr>
        <w:spacing w:after="0" w:line="240" w:lineRule="auto"/>
        <w:rPr>
          <w:rFonts w:ascii="Century Gothic" w:hAnsi="Century Gothic"/>
        </w:rPr>
      </w:pPr>
      <w:r w:rsidRPr="002B1E28">
        <w:rPr>
          <w:rFonts w:ascii="Century Gothic" w:hAnsi="Century Gothic"/>
        </w:rPr>
        <w:t>Zastrzega się możliwość unieważnienia konkursu.</w:t>
      </w:r>
    </w:p>
    <w:p w14:paraId="29CC0A79" w14:textId="77777777" w:rsidR="008C3365" w:rsidRPr="008C3365" w:rsidRDefault="008C3365" w:rsidP="008C3365">
      <w:pPr>
        <w:autoSpaceDE w:val="0"/>
        <w:autoSpaceDN w:val="0"/>
        <w:adjustRightInd w:val="0"/>
        <w:jc w:val="both"/>
        <w:rPr>
          <w:rFonts w:ascii="Arial Narrow" w:hAnsi="Arial Narrow" w:cs="TimesNewRomanPSMT"/>
          <w:i/>
        </w:rPr>
      </w:pPr>
    </w:p>
    <w:p w14:paraId="13BA9E66" w14:textId="77777777" w:rsidR="008C3365" w:rsidRPr="002B1E28" w:rsidRDefault="008C3365" w:rsidP="008C3365">
      <w:pPr>
        <w:autoSpaceDE w:val="0"/>
        <w:autoSpaceDN w:val="0"/>
        <w:adjustRightInd w:val="0"/>
        <w:jc w:val="center"/>
        <w:outlineLvl w:val="0"/>
        <w:rPr>
          <w:rFonts w:ascii="Century Gothic" w:hAnsi="Century Gothic"/>
          <w:b/>
          <w:sz w:val="20"/>
          <w:szCs w:val="20"/>
        </w:rPr>
      </w:pPr>
      <w:r w:rsidRPr="002B1E28">
        <w:rPr>
          <w:rFonts w:ascii="Century Gothic" w:hAnsi="Century Gothic"/>
          <w:b/>
          <w:sz w:val="20"/>
          <w:szCs w:val="20"/>
        </w:rPr>
        <w:t>Zatwierdzam</w:t>
      </w:r>
    </w:p>
    <w:p w14:paraId="44FA9952" w14:textId="77777777" w:rsidR="008C3365" w:rsidRPr="002B1E28" w:rsidRDefault="008C3365" w:rsidP="002B1E28">
      <w:pPr>
        <w:autoSpaceDE w:val="0"/>
        <w:autoSpaceDN w:val="0"/>
        <w:adjustRightInd w:val="0"/>
        <w:outlineLvl w:val="0"/>
        <w:rPr>
          <w:rFonts w:ascii="Century Gothic" w:hAnsi="Century Gothic"/>
          <w:sz w:val="20"/>
          <w:szCs w:val="20"/>
        </w:rPr>
      </w:pPr>
    </w:p>
    <w:p w14:paraId="5CD8B089" w14:textId="77777777" w:rsidR="008C3365" w:rsidRPr="002B1E28" w:rsidRDefault="008C3365" w:rsidP="008C3365">
      <w:pPr>
        <w:autoSpaceDE w:val="0"/>
        <w:autoSpaceDN w:val="0"/>
        <w:adjustRightInd w:val="0"/>
        <w:jc w:val="both"/>
        <w:outlineLvl w:val="0"/>
        <w:rPr>
          <w:rFonts w:ascii="Century Gothic" w:hAnsi="Century Gothic"/>
          <w:sz w:val="20"/>
          <w:szCs w:val="20"/>
        </w:rPr>
      </w:pPr>
      <w:r w:rsidRPr="002B1E28">
        <w:rPr>
          <w:rFonts w:ascii="Century Gothic" w:hAnsi="Century Gothic"/>
          <w:sz w:val="20"/>
          <w:szCs w:val="20"/>
        </w:rPr>
        <w:t xml:space="preserve">     Barcin, dnia ......................................                              ...............................................................</w:t>
      </w:r>
    </w:p>
    <w:p w14:paraId="5053D528" w14:textId="0EA2B7C6" w:rsidR="008C3365" w:rsidRDefault="008C3365" w:rsidP="002B1E28">
      <w:pPr>
        <w:autoSpaceDE w:val="0"/>
        <w:autoSpaceDN w:val="0"/>
        <w:adjustRightInd w:val="0"/>
        <w:jc w:val="center"/>
        <w:outlineLvl w:val="0"/>
        <w:rPr>
          <w:rFonts w:ascii="Century Gothic" w:hAnsi="Century Gothic"/>
          <w:sz w:val="20"/>
          <w:szCs w:val="20"/>
        </w:rPr>
      </w:pPr>
      <w:r w:rsidRPr="002B1E28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     podpis i pieczątka Burmistrza</w:t>
      </w:r>
    </w:p>
    <w:p w14:paraId="6E51B89A" w14:textId="77777777" w:rsidR="002B1E28" w:rsidRPr="002B1E28" w:rsidRDefault="002B1E28" w:rsidP="002B1E28">
      <w:pPr>
        <w:autoSpaceDE w:val="0"/>
        <w:autoSpaceDN w:val="0"/>
        <w:adjustRightInd w:val="0"/>
        <w:jc w:val="center"/>
        <w:outlineLvl w:val="0"/>
        <w:rPr>
          <w:rFonts w:ascii="Century Gothic" w:hAnsi="Century Gothic"/>
          <w:sz w:val="20"/>
          <w:szCs w:val="20"/>
        </w:rPr>
      </w:pPr>
    </w:p>
    <w:p w14:paraId="3B254E0D" w14:textId="77777777" w:rsidR="008C3365" w:rsidRPr="000A41A5" w:rsidRDefault="008C3365" w:rsidP="008C3365">
      <w:pPr>
        <w:autoSpaceDE w:val="0"/>
        <w:autoSpaceDN w:val="0"/>
        <w:adjustRightInd w:val="0"/>
        <w:jc w:val="both"/>
        <w:rPr>
          <w:rFonts w:ascii="Century Gothic" w:hAnsi="Century Gothic" w:cs="TimesNewRomanPSMT"/>
          <w:b/>
          <w:u w:val="single"/>
        </w:rPr>
      </w:pPr>
      <w:r w:rsidRPr="000A41A5">
        <w:rPr>
          <w:rFonts w:ascii="Century Gothic" w:hAnsi="Century Gothic" w:cs="TimesNewRomanPSMT"/>
          <w:b/>
          <w:u w:val="single"/>
        </w:rPr>
        <w:t>Uwaga</w:t>
      </w:r>
    </w:p>
    <w:p w14:paraId="21301F7E" w14:textId="3BF4AFF7" w:rsidR="008C3365" w:rsidRPr="002B1E28" w:rsidRDefault="008C3365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</w:rPr>
      </w:pPr>
      <w:r w:rsidRPr="002B1E28">
        <w:rPr>
          <w:rFonts w:ascii="Century Gothic" w:hAnsi="Century Gothic" w:cs="TimesNewRomanPSMT"/>
        </w:rPr>
        <w:t xml:space="preserve">Dokumenty, o których mowa w pkt. 4 </w:t>
      </w:r>
      <w:r w:rsidR="000A41A5">
        <w:rPr>
          <w:rFonts w:ascii="Century Gothic" w:hAnsi="Century Gothic" w:cs="TimesNewRomanPSMT"/>
        </w:rPr>
        <w:t xml:space="preserve">ogłoszenia </w:t>
      </w:r>
      <w:r w:rsidRPr="002B1E28">
        <w:rPr>
          <w:rFonts w:ascii="Century Gothic" w:hAnsi="Century Gothic" w:cs="TimesNewRomanPSMT"/>
        </w:rPr>
        <w:t>należy podpisać własnoręcznym podpisem.</w:t>
      </w:r>
    </w:p>
    <w:p w14:paraId="4E34E549" w14:textId="77777777" w:rsidR="008C3365" w:rsidRDefault="008C3365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</w:rPr>
      </w:pPr>
      <w:r w:rsidRPr="002B1E28">
        <w:rPr>
          <w:rFonts w:ascii="Century Gothic" w:hAnsi="Century Gothic" w:cs="TimesNewRomanPSMT"/>
        </w:rPr>
        <w:t xml:space="preserve">Kserokopie dokumentów dołączonych do aplikacji należy potwierdzić klauzulą „Za zgodność z oryginałem” i opatrzyć czytelnym podpisem kandydata. </w:t>
      </w:r>
    </w:p>
    <w:p w14:paraId="087A1A0F" w14:textId="77777777" w:rsidR="006B0145" w:rsidRPr="002B1E28" w:rsidRDefault="006B0145" w:rsidP="006B014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Century Gothic" w:hAnsi="Century Gothic" w:cs="TimesNewRomanPSMT"/>
        </w:rPr>
      </w:pPr>
    </w:p>
    <w:p w14:paraId="20C5F822" w14:textId="350341D0" w:rsidR="008C3365" w:rsidRPr="006B0145" w:rsidRDefault="006B0145" w:rsidP="006B014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NewRomanPSMT"/>
          <w:b/>
          <w:bCs/>
        </w:rPr>
      </w:pPr>
      <w:r w:rsidRPr="006B0145">
        <w:rPr>
          <w:rFonts w:ascii="Century Gothic" w:hAnsi="Century Gothic" w:cs="TimesNewRomanPSMT"/>
          <w:b/>
          <w:bCs/>
        </w:rPr>
        <w:t>KLAUZULA INFORMACYJNA</w:t>
      </w:r>
    </w:p>
    <w:p w14:paraId="4502DCE3" w14:textId="77777777" w:rsidR="006B0145" w:rsidRDefault="006B0145" w:rsidP="006B0145">
      <w:pPr>
        <w:spacing w:line="240" w:lineRule="auto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6B0145">
        <w:rPr>
          <w:rFonts w:ascii="Century Gothic" w:hAnsi="Century Gothic" w:cs="Times New Roman"/>
        </w:rPr>
        <w:t>Dz.U.UE.L</w:t>
      </w:r>
      <w:proofErr w:type="spellEnd"/>
      <w:r w:rsidRPr="006B0145">
        <w:rPr>
          <w:rFonts w:ascii="Century Gothic" w:hAnsi="Century Gothic" w:cs="Times New Roman"/>
        </w:rPr>
        <w:t>. z 2016r. Nr 119, s.1 ze zm.) - dalej: „RODO” informuję, że:</w:t>
      </w:r>
    </w:p>
    <w:p w14:paraId="7401FE96" w14:textId="77777777" w:rsidR="006B0145" w:rsidRPr="006B0145" w:rsidRDefault="006B0145" w:rsidP="006B0145">
      <w:pPr>
        <w:spacing w:line="240" w:lineRule="auto"/>
        <w:jc w:val="both"/>
        <w:rPr>
          <w:rFonts w:ascii="Century Gothic" w:hAnsi="Century Gothic" w:cs="Times New Roman"/>
        </w:rPr>
      </w:pPr>
    </w:p>
    <w:p w14:paraId="19E0BDA5" w14:textId="77777777" w:rsidR="006B0145" w:rsidRPr="006B0145" w:rsidRDefault="006B0145">
      <w:pPr>
        <w:pStyle w:val="Akapitzlist"/>
        <w:numPr>
          <w:ilvl w:val="1"/>
          <w:numId w:val="43"/>
        </w:numPr>
        <w:spacing w:after="160" w:line="240" w:lineRule="auto"/>
        <w:ind w:left="567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lastRenderedPageBreak/>
        <w:t>Administratorem Państwa danych jest Burmistrz Barcina (adres: ul. Artylerzystów 9, 88-190 Barcin, tel. 52 3834100, e-mail:</w:t>
      </w:r>
      <w:r w:rsidRPr="006B0145">
        <w:rPr>
          <w:rFonts w:ascii="Century Gothic" w:hAnsi="Century Gothic" w:cs="Times New Roman"/>
          <w:b/>
          <w:bCs/>
        </w:rPr>
        <w:t xml:space="preserve"> </w:t>
      </w:r>
      <w:r w:rsidRPr="006B0145">
        <w:rPr>
          <w:rFonts w:ascii="Century Gothic" w:hAnsi="Century Gothic" w:cs="Times New Roman"/>
        </w:rPr>
        <w:t>sekretariat@barcin.pl)</w:t>
      </w:r>
    </w:p>
    <w:p w14:paraId="5DD819DD" w14:textId="77777777" w:rsidR="006B0145" w:rsidRPr="006B0145" w:rsidRDefault="006B0145">
      <w:pPr>
        <w:pStyle w:val="Akapitzlist"/>
        <w:numPr>
          <w:ilvl w:val="1"/>
          <w:numId w:val="43"/>
        </w:numPr>
        <w:spacing w:after="160" w:line="240" w:lineRule="auto"/>
        <w:ind w:left="567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46651298" w14:textId="77777777" w:rsidR="006B0145" w:rsidRPr="006B0145" w:rsidRDefault="006B0145">
      <w:pPr>
        <w:pStyle w:val="Akapitzlist"/>
        <w:numPr>
          <w:ilvl w:val="1"/>
          <w:numId w:val="43"/>
        </w:numPr>
        <w:spacing w:after="160" w:line="240" w:lineRule="auto"/>
        <w:ind w:left="567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Państwa dane osobowe będą przetwarzane w celu przeprowadzenia postępowania rekrutacyjnego</w:t>
      </w:r>
      <w:r w:rsidRPr="006B0145">
        <w:rPr>
          <w:rFonts w:ascii="Century Gothic" w:hAnsi="Century Gothic"/>
          <w:vertAlign w:val="superscript"/>
        </w:rPr>
        <w:t>1,2</w:t>
      </w:r>
      <w:r w:rsidRPr="006B0145">
        <w:rPr>
          <w:rFonts w:ascii="Century Gothic" w:hAnsi="Century Gothic" w:cs="Times New Roman"/>
        </w:rPr>
        <w:t>. Podanie innych danych jest dobrowolne i następuje na podstawie Państwa zgody, która może zostać w dowolnym czasie wycofana.</w:t>
      </w:r>
    </w:p>
    <w:p w14:paraId="2E872CDC" w14:textId="77777777" w:rsidR="006B0145" w:rsidRPr="006B0145" w:rsidRDefault="006B0145" w:rsidP="006B0145">
      <w:pPr>
        <w:pStyle w:val="Akapitzlist"/>
        <w:spacing w:line="240" w:lineRule="auto"/>
        <w:ind w:left="567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Administrator</w:t>
      </w:r>
      <w:r w:rsidRPr="006B0145">
        <w:rPr>
          <w:rFonts w:ascii="Century Gothic" w:hAnsi="Century Gothic"/>
        </w:rPr>
        <w:t xml:space="preserve"> </w:t>
      </w:r>
      <w:r w:rsidRPr="006B0145">
        <w:rPr>
          <w:rFonts w:ascii="Century Gothic" w:hAnsi="Century Gothic" w:cs="Times New Roman"/>
        </w:rPr>
        <w:t>będzie przetwarzał Państwa dane osobowe także w kolejnych postępowaniach rekrutacyjnych, jeżeli wyrażą Państwo na to zgodę</w:t>
      </w:r>
      <w:r w:rsidRPr="006B0145">
        <w:rPr>
          <w:rFonts w:ascii="Century Gothic" w:hAnsi="Century Gothic"/>
          <w:vertAlign w:val="superscript"/>
        </w:rPr>
        <w:t>3</w:t>
      </w:r>
      <w:r w:rsidRPr="006B0145">
        <w:rPr>
          <w:rFonts w:ascii="Century Gothic" w:hAnsi="Century Gothic" w:cs="Times New Roman"/>
        </w:rPr>
        <w:t>.</w:t>
      </w:r>
    </w:p>
    <w:p w14:paraId="12D0AD05" w14:textId="77777777" w:rsidR="006B0145" w:rsidRPr="006B0145" w:rsidRDefault="006B0145">
      <w:pPr>
        <w:pStyle w:val="Akapitzlist"/>
        <w:numPr>
          <w:ilvl w:val="1"/>
          <w:numId w:val="43"/>
        </w:numPr>
        <w:spacing w:after="0" w:line="240" w:lineRule="auto"/>
        <w:ind w:left="567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W związku z powyższym podstawę prawną przetwarzania Państwa danych osobowych stanowią:</w:t>
      </w:r>
    </w:p>
    <w:p w14:paraId="6A8A5C06" w14:textId="77777777" w:rsidR="006B0145" w:rsidRPr="006B0145" w:rsidRDefault="006B0145">
      <w:pPr>
        <w:pStyle w:val="Akapitzlist"/>
        <w:numPr>
          <w:ilvl w:val="0"/>
          <w:numId w:val="44"/>
        </w:numPr>
        <w:spacing w:after="160" w:line="240" w:lineRule="auto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  <w:vertAlign w:val="superscript"/>
        </w:rPr>
        <w:t>1</w:t>
      </w:r>
      <w:r w:rsidRPr="006B0145">
        <w:rPr>
          <w:rFonts w:ascii="Century Gothic" w:hAnsi="Century Gothic" w:cs="Times New Roman"/>
        </w:rPr>
        <w:t>art. 6 ust. 1 lit. c RODO w związku z art. 22</w:t>
      </w:r>
      <w:r w:rsidRPr="006B0145">
        <w:rPr>
          <w:rFonts w:ascii="Century Gothic" w:hAnsi="Century Gothic" w:cs="Times New Roman"/>
          <w:vertAlign w:val="superscript"/>
        </w:rPr>
        <w:t>1</w:t>
      </w:r>
      <w:r w:rsidRPr="006B0145">
        <w:rPr>
          <w:rFonts w:ascii="Century Gothic" w:hAnsi="Century Gothic" w:cs="Times New Roman"/>
        </w:rPr>
        <w:t xml:space="preserve"> § 1 oraz § 3-5- ustawy z 26 czerwca </w:t>
      </w:r>
      <w:r w:rsidRPr="006B0145">
        <w:rPr>
          <w:rFonts w:ascii="Century Gothic" w:hAnsi="Century Gothic" w:cs="Times New Roman"/>
        </w:rPr>
        <w:br/>
        <w:t>1974 r. Kodeks pracy (Dz. U. z 2023 r. poz. 1465 ze zm.) oraz art. 15, 16 i 26a ust. 1 ustawy z dnia 25 października 1991 r. o organizowaniu i prowadzeniu działalności kulturalnej (Dz. U. z 2024 r. poz. 87);</w:t>
      </w:r>
    </w:p>
    <w:p w14:paraId="58F94FC2" w14:textId="77777777" w:rsidR="006B0145" w:rsidRPr="006B0145" w:rsidRDefault="006B0145">
      <w:pPr>
        <w:pStyle w:val="Akapitzlist"/>
        <w:numPr>
          <w:ilvl w:val="0"/>
          <w:numId w:val="44"/>
        </w:numPr>
        <w:spacing w:after="160" w:line="240" w:lineRule="auto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/>
          <w:vertAlign w:val="superscript"/>
        </w:rPr>
        <w:t>2</w:t>
      </w:r>
      <w:r w:rsidRPr="006B0145">
        <w:rPr>
          <w:rFonts w:ascii="Century Gothic" w:hAnsi="Century Gothic" w:cs="Times New Roman"/>
        </w:rPr>
        <w:t>art. 6 ust. 1 lit. b RODO;</w:t>
      </w:r>
    </w:p>
    <w:p w14:paraId="6F75AFCC" w14:textId="77777777" w:rsidR="006B0145" w:rsidRPr="006B0145" w:rsidRDefault="006B0145">
      <w:pPr>
        <w:pStyle w:val="Akapitzlist"/>
        <w:numPr>
          <w:ilvl w:val="0"/>
          <w:numId w:val="44"/>
        </w:numPr>
        <w:spacing w:after="160" w:line="240" w:lineRule="auto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/>
          <w:vertAlign w:val="superscript"/>
        </w:rPr>
        <w:t>3</w:t>
      </w:r>
      <w:r w:rsidRPr="006B0145">
        <w:rPr>
          <w:rFonts w:ascii="Century Gothic" w:hAnsi="Century Gothic" w:cs="Times New Roman"/>
        </w:rPr>
        <w:t>art. 6 ust. 1 lit. a RODO.</w:t>
      </w:r>
    </w:p>
    <w:p w14:paraId="10E61BA6" w14:textId="77777777" w:rsidR="006B0145" w:rsidRPr="006B0145" w:rsidRDefault="006B0145">
      <w:pPr>
        <w:pStyle w:val="Akapitzlist"/>
        <w:numPr>
          <w:ilvl w:val="1"/>
          <w:numId w:val="43"/>
        </w:numPr>
        <w:spacing w:after="160" w:line="240" w:lineRule="auto"/>
        <w:ind w:left="567" w:hanging="425"/>
        <w:jc w:val="both"/>
        <w:rPr>
          <w:rFonts w:ascii="Century Gothic" w:hAnsi="Century Gothic" w:cs="Times New Roman"/>
        </w:rPr>
      </w:pPr>
      <w:bookmarkStart w:id="0" w:name="_Hlk268865"/>
      <w:r w:rsidRPr="006B0145">
        <w:rPr>
          <w:rFonts w:ascii="Century Gothic" w:hAnsi="Century Gothic" w:cs="Times New Roman"/>
        </w:rPr>
        <w:t>Państwa dane zgromadzone w obecnym procesie rekrutacyjnym będą przechowywane przez okres 3 miesięcy od momentu zakończenia rekrutacji.</w:t>
      </w:r>
    </w:p>
    <w:p w14:paraId="66BF7091" w14:textId="77777777" w:rsidR="006B0145" w:rsidRPr="006B0145" w:rsidRDefault="006B0145" w:rsidP="006B0145">
      <w:pPr>
        <w:pStyle w:val="Akapitzlist"/>
        <w:spacing w:line="240" w:lineRule="auto"/>
        <w:ind w:left="567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W przypadku wyrażonej przez Państwa zgody na wykorzystywanie danych osobowych w celu przeprowadzenia przyszłych rekrutacji, Państwa dane będą wykorzystywane przez 12 miesięcy od chwili otrzymania przez Administratora aplikacji rekrutacyjnej lub do czasu wycofania zgody.</w:t>
      </w:r>
      <w:bookmarkEnd w:id="0"/>
    </w:p>
    <w:p w14:paraId="594E4C88" w14:textId="77777777" w:rsidR="006B0145" w:rsidRPr="006B0145" w:rsidRDefault="006B0145">
      <w:pPr>
        <w:pStyle w:val="Akapitzlist"/>
        <w:numPr>
          <w:ilvl w:val="1"/>
          <w:numId w:val="43"/>
        </w:numPr>
        <w:spacing w:after="0" w:line="240" w:lineRule="auto"/>
        <w:ind w:left="567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Państwa dane nie będą przetwarzane w sposób zautomatyzowany, w tym nie będą podlegać profilowaniu.</w:t>
      </w:r>
    </w:p>
    <w:p w14:paraId="2BDADFCA" w14:textId="77777777" w:rsidR="006B0145" w:rsidRPr="006B0145" w:rsidRDefault="006B0145">
      <w:pPr>
        <w:pStyle w:val="Akapitzlist"/>
        <w:numPr>
          <w:ilvl w:val="1"/>
          <w:numId w:val="43"/>
        </w:numPr>
        <w:spacing w:after="160" w:line="240" w:lineRule="auto"/>
        <w:ind w:left="567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Państwa dane nie będą przekazywane poza Europejski Obszar Gospodarczy (obejmujący Unię Europejską, Norwegię, Liechtenstein i Islandię).</w:t>
      </w:r>
    </w:p>
    <w:p w14:paraId="06C80ED2" w14:textId="77777777" w:rsidR="006B0145" w:rsidRPr="006B0145" w:rsidRDefault="006B0145">
      <w:pPr>
        <w:pStyle w:val="Akapitzlist"/>
        <w:numPr>
          <w:ilvl w:val="1"/>
          <w:numId w:val="43"/>
        </w:numPr>
        <w:spacing w:after="0" w:line="240" w:lineRule="auto"/>
        <w:ind w:left="567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W związku z przetwarzaniem Państwa danych osobowych, przysługują Państwu następujące prawa:</w:t>
      </w:r>
    </w:p>
    <w:p w14:paraId="43ED37E0" w14:textId="77777777" w:rsidR="006B0145" w:rsidRPr="006B0145" w:rsidRDefault="006B0145">
      <w:pPr>
        <w:pStyle w:val="Akapitzlist"/>
        <w:numPr>
          <w:ilvl w:val="0"/>
          <w:numId w:val="45"/>
        </w:numPr>
        <w:spacing w:after="160" w:line="259" w:lineRule="auto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prawo dostępu do swoich danych oraz otrzymania ich kopii;</w:t>
      </w:r>
    </w:p>
    <w:p w14:paraId="7E855EF1" w14:textId="77777777" w:rsidR="006B0145" w:rsidRPr="006B0145" w:rsidRDefault="006B0145">
      <w:pPr>
        <w:pStyle w:val="Akapitzlist"/>
        <w:numPr>
          <w:ilvl w:val="0"/>
          <w:numId w:val="45"/>
        </w:numPr>
        <w:spacing w:after="160" w:line="259" w:lineRule="auto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prawo do sprostowania (poprawiania) swoich danych osobowych;</w:t>
      </w:r>
    </w:p>
    <w:p w14:paraId="5D984A32" w14:textId="77777777" w:rsidR="006B0145" w:rsidRPr="006B0145" w:rsidRDefault="006B0145">
      <w:pPr>
        <w:pStyle w:val="Akapitzlist"/>
        <w:numPr>
          <w:ilvl w:val="0"/>
          <w:numId w:val="45"/>
        </w:numPr>
        <w:spacing w:after="160" w:line="259" w:lineRule="auto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prawo do ograniczenia przetwarzania danych osobowych;</w:t>
      </w:r>
    </w:p>
    <w:p w14:paraId="366349BD" w14:textId="77777777" w:rsidR="006B0145" w:rsidRPr="006B0145" w:rsidRDefault="006B0145">
      <w:pPr>
        <w:pStyle w:val="Akapitzlist"/>
        <w:numPr>
          <w:ilvl w:val="0"/>
          <w:numId w:val="45"/>
        </w:numPr>
        <w:spacing w:after="160" w:line="259" w:lineRule="auto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 xml:space="preserve">prawo wniesienia skargi do Prezesa Urzędu Ochrony Danych Osobowych </w:t>
      </w:r>
      <w:r w:rsidRPr="006B0145">
        <w:rPr>
          <w:rFonts w:ascii="Century Gothic" w:hAnsi="Century Gothic" w:cs="Times New Roman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1A10AEE1" w14:textId="77777777" w:rsidR="006B0145" w:rsidRPr="006B0145" w:rsidRDefault="006B0145">
      <w:pPr>
        <w:pStyle w:val="Akapitzlist"/>
        <w:numPr>
          <w:ilvl w:val="0"/>
          <w:numId w:val="45"/>
        </w:numPr>
        <w:spacing w:after="160" w:line="259" w:lineRule="auto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w zakresie, w jakim podstawą przetwarzania Państwa danych osobowych jest zgoda, przysługuje Państwu prawo do jej wycofania. Wycofanie zgody nie ma wpływu na zgodność z prawem przetwarzania, którego dokonano na podstawie zgody przed jej wycofaniem.</w:t>
      </w:r>
    </w:p>
    <w:p w14:paraId="0D11B1B4" w14:textId="77777777" w:rsidR="006B0145" w:rsidRPr="006B0145" w:rsidRDefault="006B0145">
      <w:pPr>
        <w:pStyle w:val="Akapitzlist"/>
        <w:numPr>
          <w:ilvl w:val="1"/>
          <w:numId w:val="43"/>
        </w:numPr>
        <w:spacing w:after="160" w:line="240" w:lineRule="auto"/>
        <w:ind w:left="567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Podanie przez Państwa danych osobowych w zakresie wynikającym z art. 22</w:t>
      </w:r>
      <w:r w:rsidRPr="006B0145">
        <w:rPr>
          <w:rFonts w:ascii="Century Gothic" w:hAnsi="Century Gothic"/>
          <w:vertAlign w:val="superscript"/>
        </w:rPr>
        <w:t>1</w:t>
      </w:r>
      <w:r w:rsidRPr="006B0145">
        <w:rPr>
          <w:rFonts w:ascii="Century Gothic" w:hAnsi="Century Gothic"/>
        </w:rPr>
        <w:t xml:space="preserve"> </w:t>
      </w:r>
      <w:r w:rsidRPr="006B0145">
        <w:rPr>
          <w:rFonts w:ascii="Century Gothic" w:hAnsi="Century Gothic" w:cs="Times New Roman"/>
        </w:rPr>
        <w:t xml:space="preserve">§ 1 oraz § 3-5  Kodeksu pracy, jak również z ustawy z 25 października 1991 r. o organizowaniu i prowadzeniu działalności kulturalnej jest niezbędne, aby uczestniczyć w postępowaniu rekrutacyjnym. Nieprzekazanie danych skutkować będzie niemożnością rozpatrzenia Państwa aplikacji złożonej w postępowaniu rekrutacyjnym. </w:t>
      </w:r>
    </w:p>
    <w:p w14:paraId="7ADAF033" w14:textId="77777777" w:rsidR="006B0145" w:rsidRPr="006B0145" w:rsidRDefault="006B0145">
      <w:pPr>
        <w:pStyle w:val="Akapitzlist"/>
        <w:numPr>
          <w:ilvl w:val="1"/>
          <w:numId w:val="43"/>
        </w:numPr>
        <w:spacing w:after="160" w:line="240" w:lineRule="auto"/>
        <w:ind w:left="567"/>
        <w:jc w:val="both"/>
        <w:rPr>
          <w:rFonts w:ascii="Century Gothic" w:hAnsi="Century Gothic" w:cs="Times New Roman"/>
        </w:rPr>
      </w:pPr>
      <w:r w:rsidRPr="006B0145">
        <w:rPr>
          <w:rFonts w:ascii="Century Gothic" w:hAnsi="Century Gothic" w:cs="Times New Roman"/>
        </w:rPr>
        <w:t>Państwa dane mogą zostać przekazane podmiotom zewnętrznym na podstawie umowy powierzenia przetwarzania danych osobowych w zakresie niezbędnym do realizacji procesu rekrutacji, a także podmiotom lub organom uprawnionym na podstawie przepisów prawa.</w:t>
      </w:r>
    </w:p>
    <w:p w14:paraId="22CD8077" w14:textId="77777777" w:rsidR="002B1E28" w:rsidRDefault="002B1E28" w:rsidP="0042353E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16"/>
          <w:szCs w:val="16"/>
          <w:lang w:eastAsia="pl-PL"/>
        </w:rPr>
      </w:pPr>
    </w:p>
    <w:p w14:paraId="0E2F0E4D" w14:textId="276C2A3B" w:rsidR="004B518F" w:rsidRPr="004B518F" w:rsidRDefault="004B518F" w:rsidP="004B518F">
      <w:pPr>
        <w:autoSpaceDE w:val="0"/>
        <w:autoSpaceDN w:val="0"/>
        <w:adjustRightInd w:val="0"/>
        <w:jc w:val="both"/>
        <w:rPr>
          <w:rFonts w:ascii="Arial Narrow" w:hAnsi="Arial Narrow" w:cs="TimesNewRomanPSMT"/>
          <w:sz w:val="16"/>
          <w:szCs w:val="16"/>
        </w:rPr>
      </w:pPr>
    </w:p>
    <w:sectPr w:rsidR="004B518F" w:rsidRPr="004B518F" w:rsidSect="000D458D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84B9F" w14:textId="77777777" w:rsidR="007368E9" w:rsidRDefault="007368E9" w:rsidP="008C3365">
      <w:pPr>
        <w:spacing w:after="0" w:line="240" w:lineRule="auto"/>
      </w:pPr>
      <w:r>
        <w:separator/>
      </w:r>
    </w:p>
  </w:endnote>
  <w:endnote w:type="continuationSeparator" w:id="0">
    <w:p w14:paraId="209BE4FB" w14:textId="77777777" w:rsidR="007368E9" w:rsidRDefault="007368E9" w:rsidP="008C3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611E7D" w14:textId="77777777" w:rsidR="007368E9" w:rsidRDefault="007368E9" w:rsidP="008C3365">
      <w:pPr>
        <w:spacing w:after="0" w:line="240" w:lineRule="auto"/>
      </w:pPr>
      <w:r>
        <w:separator/>
      </w:r>
    </w:p>
  </w:footnote>
  <w:footnote w:type="continuationSeparator" w:id="0">
    <w:p w14:paraId="2FBD84DC" w14:textId="77777777" w:rsidR="007368E9" w:rsidRDefault="007368E9" w:rsidP="008C33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3"/>
    <w:multiLevelType w:val="singleLevel"/>
    <w:tmpl w:val="4B9897F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37507B8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922034"/>
    <w:multiLevelType w:val="hybridMultilevel"/>
    <w:tmpl w:val="7E7E1DAE"/>
    <w:lvl w:ilvl="0" w:tplc="EBB28B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F7192"/>
    <w:multiLevelType w:val="hybridMultilevel"/>
    <w:tmpl w:val="18A288F6"/>
    <w:lvl w:ilvl="0" w:tplc="B7CCAF52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7B7EEC"/>
    <w:multiLevelType w:val="hybridMultilevel"/>
    <w:tmpl w:val="DCEA90E2"/>
    <w:lvl w:ilvl="0" w:tplc="AF18967E">
      <w:start w:val="6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6C96BBD"/>
    <w:multiLevelType w:val="hybridMultilevel"/>
    <w:tmpl w:val="6F0C9256"/>
    <w:lvl w:ilvl="0" w:tplc="629686D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44CBFCE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</w:rPr>
    </w:lvl>
    <w:lvl w:ilvl="2" w:tplc="D8BC5CF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6AC46C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809EAB28">
      <w:start w:val="1"/>
      <w:numFmt w:val="lowerLetter"/>
      <w:lvlText w:val="%5-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6209E9"/>
    <w:multiLevelType w:val="hybridMultilevel"/>
    <w:tmpl w:val="A490C3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4953A9"/>
    <w:multiLevelType w:val="hybridMultilevel"/>
    <w:tmpl w:val="CBD66EA0"/>
    <w:lvl w:ilvl="0" w:tplc="5D306A6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445340"/>
    <w:multiLevelType w:val="hybridMultilevel"/>
    <w:tmpl w:val="136A291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DE70EA"/>
    <w:multiLevelType w:val="hybridMultilevel"/>
    <w:tmpl w:val="3EF4A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E916DA"/>
    <w:multiLevelType w:val="hybridMultilevel"/>
    <w:tmpl w:val="D6A4FC0E"/>
    <w:lvl w:ilvl="0" w:tplc="999C9B6A">
      <w:start w:val="1"/>
      <w:numFmt w:val="decimal"/>
      <w:lvlText w:val="%1)"/>
      <w:lvlJc w:val="left"/>
      <w:pPr>
        <w:ind w:left="720" w:hanging="360"/>
      </w:pPr>
      <w:rPr>
        <w:rFonts w:cs="TimesNewRomanPSM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20098"/>
    <w:multiLevelType w:val="hybridMultilevel"/>
    <w:tmpl w:val="153E5A3A"/>
    <w:lvl w:ilvl="0" w:tplc="D71A9D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227637"/>
    <w:multiLevelType w:val="hybridMultilevel"/>
    <w:tmpl w:val="D6284182"/>
    <w:lvl w:ilvl="0" w:tplc="32B4B498">
      <w:start w:val="1"/>
      <w:numFmt w:val="decimal"/>
      <w:lvlText w:val="%1)"/>
      <w:lvlJc w:val="left"/>
      <w:pPr>
        <w:ind w:left="11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2" w:hanging="360"/>
      </w:pPr>
    </w:lvl>
    <w:lvl w:ilvl="2" w:tplc="0415001B" w:tentative="1">
      <w:start w:val="1"/>
      <w:numFmt w:val="lowerRoman"/>
      <w:lvlText w:val="%3."/>
      <w:lvlJc w:val="right"/>
      <w:pPr>
        <w:ind w:left="2582" w:hanging="180"/>
      </w:pPr>
    </w:lvl>
    <w:lvl w:ilvl="3" w:tplc="0415000F" w:tentative="1">
      <w:start w:val="1"/>
      <w:numFmt w:val="decimal"/>
      <w:lvlText w:val="%4."/>
      <w:lvlJc w:val="left"/>
      <w:pPr>
        <w:ind w:left="3302" w:hanging="360"/>
      </w:pPr>
    </w:lvl>
    <w:lvl w:ilvl="4" w:tplc="04150019" w:tentative="1">
      <w:start w:val="1"/>
      <w:numFmt w:val="lowerLetter"/>
      <w:lvlText w:val="%5."/>
      <w:lvlJc w:val="left"/>
      <w:pPr>
        <w:ind w:left="4022" w:hanging="360"/>
      </w:pPr>
    </w:lvl>
    <w:lvl w:ilvl="5" w:tplc="0415001B" w:tentative="1">
      <w:start w:val="1"/>
      <w:numFmt w:val="lowerRoman"/>
      <w:lvlText w:val="%6."/>
      <w:lvlJc w:val="right"/>
      <w:pPr>
        <w:ind w:left="4742" w:hanging="180"/>
      </w:pPr>
    </w:lvl>
    <w:lvl w:ilvl="6" w:tplc="0415000F" w:tentative="1">
      <w:start w:val="1"/>
      <w:numFmt w:val="decimal"/>
      <w:lvlText w:val="%7."/>
      <w:lvlJc w:val="left"/>
      <w:pPr>
        <w:ind w:left="5462" w:hanging="360"/>
      </w:pPr>
    </w:lvl>
    <w:lvl w:ilvl="7" w:tplc="04150019" w:tentative="1">
      <w:start w:val="1"/>
      <w:numFmt w:val="lowerLetter"/>
      <w:lvlText w:val="%8."/>
      <w:lvlJc w:val="left"/>
      <w:pPr>
        <w:ind w:left="6182" w:hanging="360"/>
      </w:pPr>
    </w:lvl>
    <w:lvl w:ilvl="8" w:tplc="0415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3" w15:restartNumberingAfterBreak="0">
    <w:nsid w:val="229A31E6"/>
    <w:multiLevelType w:val="hybridMultilevel"/>
    <w:tmpl w:val="D14A9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0237B7"/>
    <w:multiLevelType w:val="hybridMultilevel"/>
    <w:tmpl w:val="F266DA68"/>
    <w:lvl w:ilvl="0" w:tplc="8A6A6E4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E34280"/>
    <w:multiLevelType w:val="hybridMultilevel"/>
    <w:tmpl w:val="EF9CDCB2"/>
    <w:lvl w:ilvl="0" w:tplc="EA3A58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29A6983"/>
    <w:multiLevelType w:val="hybridMultilevel"/>
    <w:tmpl w:val="18000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3A7416"/>
    <w:multiLevelType w:val="singleLevel"/>
    <w:tmpl w:val="7A8823C8"/>
    <w:lvl w:ilvl="0">
      <w:start w:val="1"/>
      <w:numFmt w:val="decimal"/>
      <w:lvlText w:val="%1."/>
      <w:legacy w:legacy="1" w:legacySpace="0" w:legacyIndent="360"/>
      <w:lvlJc w:val="left"/>
      <w:rPr>
        <w:rFonts w:ascii="Century Gothic" w:hAnsi="Century Gothic" w:cs="Arial" w:hint="default"/>
      </w:rPr>
    </w:lvl>
  </w:abstractNum>
  <w:abstractNum w:abstractNumId="18" w15:restartNumberingAfterBreak="0">
    <w:nsid w:val="38554585"/>
    <w:multiLevelType w:val="singleLevel"/>
    <w:tmpl w:val="E8185D48"/>
    <w:lvl w:ilvl="0">
      <w:start w:val="1"/>
      <w:numFmt w:val="decimal"/>
      <w:lvlText w:val="%1."/>
      <w:legacy w:legacy="1" w:legacySpace="0" w:legacyIndent="355"/>
      <w:lvlJc w:val="left"/>
      <w:rPr>
        <w:rFonts w:ascii="Century Gothic" w:hAnsi="Century Gothic" w:cs="Arial" w:hint="default"/>
      </w:rPr>
    </w:lvl>
  </w:abstractNum>
  <w:abstractNum w:abstractNumId="19" w15:restartNumberingAfterBreak="0">
    <w:nsid w:val="3BD6309D"/>
    <w:multiLevelType w:val="singleLevel"/>
    <w:tmpl w:val="76365774"/>
    <w:lvl w:ilvl="0">
      <w:start w:val="4"/>
      <w:numFmt w:val="decimal"/>
      <w:lvlText w:val="%1."/>
      <w:legacy w:legacy="1" w:legacySpace="0" w:legacyIndent="355"/>
      <w:lvlJc w:val="left"/>
      <w:rPr>
        <w:rFonts w:ascii="Century Gothic" w:hAnsi="Century Gothic" w:cs="Arial" w:hint="default"/>
        <w:sz w:val="22"/>
        <w:szCs w:val="22"/>
      </w:rPr>
    </w:lvl>
  </w:abstractNum>
  <w:abstractNum w:abstractNumId="20" w15:restartNumberingAfterBreak="0">
    <w:nsid w:val="3D2906BF"/>
    <w:multiLevelType w:val="hybridMultilevel"/>
    <w:tmpl w:val="7464C5C8"/>
    <w:lvl w:ilvl="0" w:tplc="4650DFA6">
      <w:start w:val="1"/>
      <w:numFmt w:val="decimal"/>
      <w:lvlText w:val="%1)"/>
      <w:lvlJc w:val="left"/>
      <w:pPr>
        <w:ind w:left="1070" w:hanging="360"/>
      </w:pPr>
      <w:rPr>
        <w:rFonts w:ascii="Century Gothic" w:eastAsia="Calibri" w:hAnsi="Century Gothic"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3DD311BB"/>
    <w:multiLevelType w:val="hybridMultilevel"/>
    <w:tmpl w:val="0240B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DE751A"/>
    <w:multiLevelType w:val="hybridMultilevel"/>
    <w:tmpl w:val="025A8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7280613"/>
    <w:multiLevelType w:val="hybridMultilevel"/>
    <w:tmpl w:val="B7A25D54"/>
    <w:lvl w:ilvl="0" w:tplc="FB3CE448">
      <w:start w:val="1"/>
      <w:numFmt w:val="decimal"/>
      <w:lvlText w:val="%1."/>
      <w:lvlJc w:val="left"/>
      <w:pPr>
        <w:ind w:left="1080" w:hanging="360"/>
      </w:pPr>
      <w:rPr>
        <w:rFonts w:ascii="Century Gothic" w:hAnsi="Century Gothic" w:cs="Tahoma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991A9D"/>
    <w:multiLevelType w:val="singleLevel"/>
    <w:tmpl w:val="102E3A6C"/>
    <w:lvl w:ilvl="0">
      <w:start w:val="1"/>
      <w:numFmt w:val="decimal"/>
      <w:lvlText w:val="%1)"/>
      <w:legacy w:legacy="1" w:legacySpace="0" w:legacyIndent="360"/>
      <w:lvlJc w:val="left"/>
      <w:rPr>
        <w:rFonts w:ascii="Century Gothic" w:hAnsi="Century Gothic" w:cs="Arial" w:hint="default"/>
      </w:rPr>
    </w:lvl>
  </w:abstractNum>
  <w:abstractNum w:abstractNumId="26" w15:restartNumberingAfterBreak="0">
    <w:nsid w:val="4AD046C1"/>
    <w:multiLevelType w:val="hybridMultilevel"/>
    <w:tmpl w:val="29A4C4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B20DBE"/>
    <w:multiLevelType w:val="singleLevel"/>
    <w:tmpl w:val="040C7FFA"/>
    <w:lvl w:ilvl="0">
      <w:start w:val="3"/>
      <w:numFmt w:val="decimal"/>
      <w:lvlText w:val="%1."/>
      <w:legacy w:legacy="1" w:legacySpace="0" w:legacyIndent="360"/>
      <w:lvlJc w:val="left"/>
      <w:rPr>
        <w:rFonts w:ascii="Century Gothic" w:hAnsi="Century Gothic" w:cs="Arial" w:hint="default"/>
        <w:spacing w:val="0"/>
        <w:w w:val="100"/>
      </w:rPr>
    </w:lvl>
  </w:abstractNum>
  <w:abstractNum w:abstractNumId="29" w15:restartNumberingAfterBreak="0">
    <w:nsid w:val="51A86617"/>
    <w:multiLevelType w:val="hybridMultilevel"/>
    <w:tmpl w:val="DACC51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096D8B"/>
    <w:multiLevelType w:val="singleLevel"/>
    <w:tmpl w:val="D1541476"/>
    <w:lvl w:ilvl="0">
      <w:start w:val="1"/>
      <w:numFmt w:val="decimal"/>
      <w:lvlText w:val="%1)"/>
      <w:legacy w:legacy="1" w:legacySpace="0" w:legacyIndent="360"/>
      <w:lvlJc w:val="left"/>
      <w:rPr>
        <w:rFonts w:ascii="Century Gothic" w:eastAsia="Calibri" w:hAnsi="Century Gothic" w:cs="Times New Roman"/>
      </w:rPr>
    </w:lvl>
  </w:abstractNum>
  <w:abstractNum w:abstractNumId="31" w15:restartNumberingAfterBreak="0">
    <w:nsid w:val="59C10BBA"/>
    <w:multiLevelType w:val="hybridMultilevel"/>
    <w:tmpl w:val="24C057E0"/>
    <w:lvl w:ilvl="0" w:tplc="04150013">
      <w:start w:val="1"/>
      <w:numFmt w:val="upperRoman"/>
      <w:lvlText w:val="%1."/>
      <w:lvlJc w:val="right"/>
      <w:pPr>
        <w:tabs>
          <w:tab w:val="num" w:pos="1800"/>
        </w:tabs>
        <w:ind w:left="1800" w:hanging="18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C1843A2"/>
    <w:multiLevelType w:val="hybridMultilevel"/>
    <w:tmpl w:val="976EC602"/>
    <w:lvl w:ilvl="0" w:tplc="CCDCD13E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3F4CBA"/>
    <w:multiLevelType w:val="hybridMultilevel"/>
    <w:tmpl w:val="95DEDE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40F57FC"/>
    <w:multiLevelType w:val="hybridMultilevel"/>
    <w:tmpl w:val="3AA65E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F2614FC">
      <w:start w:val="1"/>
      <w:numFmt w:val="decimal"/>
      <w:lvlText w:val="%2)"/>
      <w:lvlJc w:val="left"/>
      <w:pPr>
        <w:ind w:left="644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D22B10"/>
    <w:multiLevelType w:val="hybridMultilevel"/>
    <w:tmpl w:val="63FAD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6546752"/>
    <w:multiLevelType w:val="hybridMultilevel"/>
    <w:tmpl w:val="42924C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4253FF"/>
    <w:multiLevelType w:val="hybridMultilevel"/>
    <w:tmpl w:val="E4460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4C592E"/>
    <w:multiLevelType w:val="hybridMultilevel"/>
    <w:tmpl w:val="EFF4F4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2A80"/>
    <w:multiLevelType w:val="hybridMultilevel"/>
    <w:tmpl w:val="412A3D16"/>
    <w:lvl w:ilvl="0" w:tplc="FD2C37BA">
      <w:start w:val="1"/>
      <w:numFmt w:val="decimal"/>
      <w:lvlText w:val="%1)"/>
      <w:lvlJc w:val="left"/>
      <w:pPr>
        <w:ind w:left="1080" w:hanging="360"/>
      </w:pPr>
      <w:rPr>
        <w:rFonts w:ascii="Century Gothic" w:eastAsiaTheme="minorHAnsi" w:hAnsi="Century Gothic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72B78A3"/>
    <w:multiLevelType w:val="hybridMultilevel"/>
    <w:tmpl w:val="93548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782D9F"/>
    <w:multiLevelType w:val="hybridMultilevel"/>
    <w:tmpl w:val="6116F532"/>
    <w:lvl w:ilvl="0" w:tplc="70B6909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B36299C"/>
    <w:multiLevelType w:val="hybridMultilevel"/>
    <w:tmpl w:val="3CF881F4"/>
    <w:lvl w:ilvl="0" w:tplc="FB824ACC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DB565A"/>
    <w:multiLevelType w:val="hybridMultilevel"/>
    <w:tmpl w:val="A6601B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E3C135A"/>
    <w:multiLevelType w:val="hybridMultilevel"/>
    <w:tmpl w:val="878EB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978316">
    <w:abstractNumId w:val="29"/>
  </w:num>
  <w:num w:numId="2" w16cid:durableId="556015446">
    <w:abstractNumId w:val="14"/>
  </w:num>
  <w:num w:numId="3" w16cid:durableId="1319729991">
    <w:abstractNumId w:val="37"/>
  </w:num>
  <w:num w:numId="4" w16cid:durableId="1363432835">
    <w:abstractNumId w:val="21"/>
  </w:num>
  <w:num w:numId="5" w16cid:durableId="260573650">
    <w:abstractNumId w:val="9"/>
  </w:num>
  <w:num w:numId="6" w16cid:durableId="2086220410">
    <w:abstractNumId w:val="24"/>
  </w:num>
  <w:num w:numId="7" w16cid:durableId="910308586">
    <w:abstractNumId w:val="42"/>
  </w:num>
  <w:num w:numId="8" w16cid:durableId="1404641198">
    <w:abstractNumId w:val="32"/>
  </w:num>
  <w:num w:numId="9" w16cid:durableId="524363757">
    <w:abstractNumId w:val="39"/>
  </w:num>
  <w:num w:numId="10" w16cid:durableId="643848109">
    <w:abstractNumId w:val="15"/>
  </w:num>
  <w:num w:numId="11" w16cid:durableId="1611279401">
    <w:abstractNumId w:val="11"/>
  </w:num>
  <w:num w:numId="12" w16cid:durableId="1076704466">
    <w:abstractNumId w:val="20"/>
  </w:num>
  <w:num w:numId="13" w16cid:durableId="202837708">
    <w:abstractNumId w:val="13"/>
  </w:num>
  <w:num w:numId="14" w16cid:durableId="1736078327">
    <w:abstractNumId w:val="16"/>
  </w:num>
  <w:num w:numId="15" w16cid:durableId="1075319473">
    <w:abstractNumId w:val="17"/>
  </w:num>
  <w:num w:numId="16" w16cid:durableId="137773539">
    <w:abstractNumId w:val="30"/>
  </w:num>
  <w:num w:numId="17" w16cid:durableId="1846162294">
    <w:abstractNumId w:val="28"/>
  </w:num>
  <w:num w:numId="18" w16cid:durableId="1263956270">
    <w:abstractNumId w:val="18"/>
  </w:num>
  <w:num w:numId="19" w16cid:durableId="1868367996">
    <w:abstractNumId w:val="25"/>
  </w:num>
  <w:num w:numId="20" w16cid:durableId="1848788050">
    <w:abstractNumId w:val="19"/>
  </w:num>
  <w:num w:numId="21" w16cid:durableId="531497562">
    <w:abstractNumId w:val="12"/>
  </w:num>
  <w:num w:numId="22" w16cid:durableId="1472016528">
    <w:abstractNumId w:val="1"/>
  </w:num>
  <w:num w:numId="23" w16cid:durableId="1847281360">
    <w:abstractNumId w:val="0"/>
  </w:num>
  <w:num w:numId="24" w16cid:durableId="920674947">
    <w:abstractNumId w:val="5"/>
  </w:num>
  <w:num w:numId="25" w16cid:durableId="1319843924">
    <w:abstractNumId w:val="40"/>
  </w:num>
  <w:num w:numId="26" w16cid:durableId="1696493214">
    <w:abstractNumId w:val="44"/>
  </w:num>
  <w:num w:numId="27" w16cid:durableId="685131360">
    <w:abstractNumId w:val="3"/>
  </w:num>
  <w:num w:numId="28" w16cid:durableId="1793090804">
    <w:abstractNumId w:val="8"/>
  </w:num>
  <w:num w:numId="29" w16cid:durableId="550652618">
    <w:abstractNumId w:val="43"/>
  </w:num>
  <w:num w:numId="30" w16cid:durableId="33523194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511048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055000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2801298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1497246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6796795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388666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106552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42096612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9029089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87063195">
    <w:abstractNumId w:val="6"/>
  </w:num>
  <w:num w:numId="41" w16cid:durableId="1667592728">
    <w:abstractNumId w:val="26"/>
  </w:num>
  <w:num w:numId="42" w16cid:durableId="863372796">
    <w:abstractNumId w:val="2"/>
  </w:num>
  <w:num w:numId="43" w16cid:durableId="1069109141">
    <w:abstractNumId w:val="34"/>
  </w:num>
  <w:num w:numId="44" w16cid:durableId="2062511638">
    <w:abstractNumId w:val="22"/>
  </w:num>
  <w:num w:numId="45" w16cid:durableId="1148783866">
    <w:abstractNumId w:val="2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46F"/>
    <w:rsid w:val="00005296"/>
    <w:rsid w:val="0001291E"/>
    <w:rsid w:val="00030FBF"/>
    <w:rsid w:val="00031161"/>
    <w:rsid w:val="00032804"/>
    <w:rsid w:val="000351AD"/>
    <w:rsid w:val="00037422"/>
    <w:rsid w:val="000464D7"/>
    <w:rsid w:val="00054D09"/>
    <w:rsid w:val="00080215"/>
    <w:rsid w:val="00091BFA"/>
    <w:rsid w:val="000933E5"/>
    <w:rsid w:val="00097848"/>
    <w:rsid w:val="000A3CB4"/>
    <w:rsid w:val="000A41A5"/>
    <w:rsid w:val="000B0959"/>
    <w:rsid w:val="000D458D"/>
    <w:rsid w:val="000F1042"/>
    <w:rsid w:val="000F6B0F"/>
    <w:rsid w:val="00101268"/>
    <w:rsid w:val="00104A33"/>
    <w:rsid w:val="00106AC7"/>
    <w:rsid w:val="00112842"/>
    <w:rsid w:val="00114E8B"/>
    <w:rsid w:val="001153F0"/>
    <w:rsid w:val="00125A8B"/>
    <w:rsid w:val="001409F9"/>
    <w:rsid w:val="00151095"/>
    <w:rsid w:val="0015582B"/>
    <w:rsid w:val="00172E34"/>
    <w:rsid w:val="001867DD"/>
    <w:rsid w:val="001B61A2"/>
    <w:rsid w:val="001C0932"/>
    <w:rsid w:val="001C478B"/>
    <w:rsid w:val="001D1AC5"/>
    <w:rsid w:val="001F451D"/>
    <w:rsid w:val="001F4753"/>
    <w:rsid w:val="00207791"/>
    <w:rsid w:val="0021636C"/>
    <w:rsid w:val="00221177"/>
    <w:rsid w:val="00223E35"/>
    <w:rsid w:val="002455F3"/>
    <w:rsid w:val="00252C93"/>
    <w:rsid w:val="002551F3"/>
    <w:rsid w:val="00260D1C"/>
    <w:rsid w:val="0027222A"/>
    <w:rsid w:val="0028033C"/>
    <w:rsid w:val="0029404D"/>
    <w:rsid w:val="00294523"/>
    <w:rsid w:val="00294C1A"/>
    <w:rsid w:val="002A5C7F"/>
    <w:rsid w:val="002B1E28"/>
    <w:rsid w:val="002B41A4"/>
    <w:rsid w:val="002C4368"/>
    <w:rsid w:val="002D38E5"/>
    <w:rsid w:val="002E51C0"/>
    <w:rsid w:val="003159B0"/>
    <w:rsid w:val="00320C2F"/>
    <w:rsid w:val="00330E09"/>
    <w:rsid w:val="00343CD4"/>
    <w:rsid w:val="0036602E"/>
    <w:rsid w:val="00376881"/>
    <w:rsid w:val="00380D5C"/>
    <w:rsid w:val="003852F7"/>
    <w:rsid w:val="003854EB"/>
    <w:rsid w:val="003962C9"/>
    <w:rsid w:val="003C7E7D"/>
    <w:rsid w:val="003E686B"/>
    <w:rsid w:val="003F4A89"/>
    <w:rsid w:val="004160EA"/>
    <w:rsid w:val="004224F2"/>
    <w:rsid w:val="0042353E"/>
    <w:rsid w:val="00440F14"/>
    <w:rsid w:val="00450955"/>
    <w:rsid w:val="004742EF"/>
    <w:rsid w:val="0049592D"/>
    <w:rsid w:val="00496F92"/>
    <w:rsid w:val="004A13B4"/>
    <w:rsid w:val="004B518F"/>
    <w:rsid w:val="004C0335"/>
    <w:rsid w:val="004D5C8D"/>
    <w:rsid w:val="004F438F"/>
    <w:rsid w:val="0050146E"/>
    <w:rsid w:val="0050200B"/>
    <w:rsid w:val="00502483"/>
    <w:rsid w:val="00503D09"/>
    <w:rsid w:val="005104CC"/>
    <w:rsid w:val="00516707"/>
    <w:rsid w:val="00525476"/>
    <w:rsid w:val="0053787C"/>
    <w:rsid w:val="00543291"/>
    <w:rsid w:val="00543A46"/>
    <w:rsid w:val="00545247"/>
    <w:rsid w:val="005559BF"/>
    <w:rsid w:val="005634DB"/>
    <w:rsid w:val="00573508"/>
    <w:rsid w:val="005B1A61"/>
    <w:rsid w:val="006009D9"/>
    <w:rsid w:val="006026D0"/>
    <w:rsid w:val="0062067C"/>
    <w:rsid w:val="0063698A"/>
    <w:rsid w:val="006543B8"/>
    <w:rsid w:val="00655F36"/>
    <w:rsid w:val="006645DE"/>
    <w:rsid w:val="00686FA1"/>
    <w:rsid w:val="006A012D"/>
    <w:rsid w:val="006A025A"/>
    <w:rsid w:val="006B0145"/>
    <w:rsid w:val="006C60AC"/>
    <w:rsid w:val="006F1E8A"/>
    <w:rsid w:val="007005F9"/>
    <w:rsid w:val="007062C9"/>
    <w:rsid w:val="00711954"/>
    <w:rsid w:val="0071558D"/>
    <w:rsid w:val="007166C8"/>
    <w:rsid w:val="00724B1D"/>
    <w:rsid w:val="007368E9"/>
    <w:rsid w:val="00755452"/>
    <w:rsid w:val="007728F5"/>
    <w:rsid w:val="00775661"/>
    <w:rsid w:val="00787121"/>
    <w:rsid w:val="00791B39"/>
    <w:rsid w:val="00794AD9"/>
    <w:rsid w:val="007968E4"/>
    <w:rsid w:val="007A0D27"/>
    <w:rsid w:val="007A25A7"/>
    <w:rsid w:val="007C403E"/>
    <w:rsid w:val="007D5E64"/>
    <w:rsid w:val="007E17B2"/>
    <w:rsid w:val="007E36E7"/>
    <w:rsid w:val="007F600C"/>
    <w:rsid w:val="007F7008"/>
    <w:rsid w:val="00811CBF"/>
    <w:rsid w:val="0083183F"/>
    <w:rsid w:val="00835B6F"/>
    <w:rsid w:val="008512C8"/>
    <w:rsid w:val="008853A6"/>
    <w:rsid w:val="008A0C68"/>
    <w:rsid w:val="008B534B"/>
    <w:rsid w:val="008B5C40"/>
    <w:rsid w:val="008B6061"/>
    <w:rsid w:val="008C3365"/>
    <w:rsid w:val="008C55F0"/>
    <w:rsid w:val="008D094E"/>
    <w:rsid w:val="00903A00"/>
    <w:rsid w:val="00932D61"/>
    <w:rsid w:val="00942E4D"/>
    <w:rsid w:val="009430CD"/>
    <w:rsid w:val="00946E20"/>
    <w:rsid w:val="00977528"/>
    <w:rsid w:val="00996758"/>
    <w:rsid w:val="009A6183"/>
    <w:rsid w:val="009B0603"/>
    <w:rsid w:val="009B66C8"/>
    <w:rsid w:val="009E0869"/>
    <w:rsid w:val="00A10142"/>
    <w:rsid w:val="00A131F3"/>
    <w:rsid w:val="00A228E6"/>
    <w:rsid w:val="00A3470D"/>
    <w:rsid w:val="00A36439"/>
    <w:rsid w:val="00A36C06"/>
    <w:rsid w:val="00A659D6"/>
    <w:rsid w:val="00A806B8"/>
    <w:rsid w:val="00AA166F"/>
    <w:rsid w:val="00AC4B8E"/>
    <w:rsid w:val="00AE23E6"/>
    <w:rsid w:val="00AE6C0B"/>
    <w:rsid w:val="00AF3677"/>
    <w:rsid w:val="00B023E1"/>
    <w:rsid w:val="00B2285F"/>
    <w:rsid w:val="00B30AA4"/>
    <w:rsid w:val="00B3122B"/>
    <w:rsid w:val="00B67A66"/>
    <w:rsid w:val="00B80BC8"/>
    <w:rsid w:val="00BB31F8"/>
    <w:rsid w:val="00BB676A"/>
    <w:rsid w:val="00BC0FDE"/>
    <w:rsid w:val="00BC471D"/>
    <w:rsid w:val="00BC50D7"/>
    <w:rsid w:val="00C2699C"/>
    <w:rsid w:val="00C30EFD"/>
    <w:rsid w:val="00C37C11"/>
    <w:rsid w:val="00C819D4"/>
    <w:rsid w:val="00C91DE7"/>
    <w:rsid w:val="00CB1D09"/>
    <w:rsid w:val="00CE0095"/>
    <w:rsid w:val="00CE3CF5"/>
    <w:rsid w:val="00CE6B7E"/>
    <w:rsid w:val="00CF36AA"/>
    <w:rsid w:val="00D02A37"/>
    <w:rsid w:val="00D06745"/>
    <w:rsid w:val="00D16AB3"/>
    <w:rsid w:val="00D16EE5"/>
    <w:rsid w:val="00D221CF"/>
    <w:rsid w:val="00D26EF1"/>
    <w:rsid w:val="00D37909"/>
    <w:rsid w:val="00D51E42"/>
    <w:rsid w:val="00D80991"/>
    <w:rsid w:val="00D84B21"/>
    <w:rsid w:val="00D8548D"/>
    <w:rsid w:val="00DA57DF"/>
    <w:rsid w:val="00DB01F1"/>
    <w:rsid w:val="00DB2DC7"/>
    <w:rsid w:val="00DB3A11"/>
    <w:rsid w:val="00DD309F"/>
    <w:rsid w:val="00DE546F"/>
    <w:rsid w:val="00DE74DD"/>
    <w:rsid w:val="00E0648C"/>
    <w:rsid w:val="00E14D98"/>
    <w:rsid w:val="00E33769"/>
    <w:rsid w:val="00E528B4"/>
    <w:rsid w:val="00E56E3E"/>
    <w:rsid w:val="00E6333C"/>
    <w:rsid w:val="00E7152E"/>
    <w:rsid w:val="00E90AF7"/>
    <w:rsid w:val="00EA1DFA"/>
    <w:rsid w:val="00EA358B"/>
    <w:rsid w:val="00EA7386"/>
    <w:rsid w:val="00EB43F3"/>
    <w:rsid w:val="00EC502B"/>
    <w:rsid w:val="00EC7588"/>
    <w:rsid w:val="00EE0AC4"/>
    <w:rsid w:val="00EF2801"/>
    <w:rsid w:val="00F0435E"/>
    <w:rsid w:val="00F118DE"/>
    <w:rsid w:val="00F30A8E"/>
    <w:rsid w:val="00F3224C"/>
    <w:rsid w:val="00F34326"/>
    <w:rsid w:val="00F54D6E"/>
    <w:rsid w:val="00F567AA"/>
    <w:rsid w:val="00F578C8"/>
    <w:rsid w:val="00F61567"/>
    <w:rsid w:val="00F716A8"/>
    <w:rsid w:val="00F723F0"/>
    <w:rsid w:val="00F730BB"/>
    <w:rsid w:val="00F80630"/>
    <w:rsid w:val="00F9281E"/>
    <w:rsid w:val="00F93528"/>
    <w:rsid w:val="00FA00F7"/>
    <w:rsid w:val="00FA17C8"/>
    <w:rsid w:val="00FA55F6"/>
    <w:rsid w:val="00FC0F21"/>
    <w:rsid w:val="00FC444D"/>
    <w:rsid w:val="00FD2C32"/>
    <w:rsid w:val="00FE21B4"/>
    <w:rsid w:val="00FE4F55"/>
    <w:rsid w:val="00FF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C49F5"/>
  <w15:docId w15:val="{C1AC5BF1-E1AF-4499-92A9-28E0DC4D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67AA"/>
  </w:style>
  <w:style w:type="paragraph" w:styleId="Nagwek1">
    <w:name w:val="heading 1"/>
    <w:aliases w:val="Heading 1 Char"/>
    <w:basedOn w:val="Normalny"/>
    <w:next w:val="Normalny"/>
    <w:link w:val="Nagwek1Znak"/>
    <w:qFormat/>
    <w:rsid w:val="004B518F"/>
    <w:pPr>
      <w:keepNext/>
      <w:spacing w:before="240" w:after="60" w:line="240" w:lineRule="auto"/>
      <w:outlineLvl w:val="0"/>
    </w:pPr>
    <w:rPr>
      <w:rFonts w:ascii="Cambria" w:eastAsia="Calibri" w:hAnsi="Cambria" w:cs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B518F"/>
    <w:pPr>
      <w:keepNext/>
      <w:spacing w:before="240" w:after="60" w:line="240" w:lineRule="auto"/>
      <w:outlineLvl w:val="1"/>
    </w:pPr>
    <w:rPr>
      <w:rFonts w:ascii="Cambria" w:eastAsia="Calibri" w:hAnsi="Cambria" w:cs="Cambria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B518F"/>
    <w:pPr>
      <w:keepNext/>
      <w:spacing w:before="240" w:after="60" w:line="240" w:lineRule="auto"/>
      <w:outlineLvl w:val="2"/>
    </w:pPr>
    <w:rPr>
      <w:rFonts w:ascii="Cambria" w:eastAsia="Calibri" w:hAnsi="Cambria" w:cs="Cambria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4B518F"/>
    <w:pPr>
      <w:keepNext/>
      <w:spacing w:before="240" w:after="60" w:line="240" w:lineRule="auto"/>
      <w:outlineLvl w:val="3"/>
    </w:pPr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B518F"/>
    <w:pPr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B518F"/>
    <w:pPr>
      <w:spacing w:before="240" w:after="60" w:line="240" w:lineRule="auto"/>
      <w:outlineLvl w:val="5"/>
    </w:pPr>
    <w:rPr>
      <w:rFonts w:ascii="Times New Roman" w:eastAsia="Calibri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B518F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E546F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DE546F"/>
    <w:pPr>
      <w:ind w:left="720"/>
      <w:contextualSpacing/>
    </w:pPr>
  </w:style>
  <w:style w:type="character" w:customStyle="1" w:styleId="Nagwek1Znak">
    <w:name w:val="Nagłówek 1 Znak"/>
    <w:aliases w:val="Heading 1 Char Znak"/>
    <w:basedOn w:val="Domylnaczcionkaakapitu"/>
    <w:link w:val="Nagwek1"/>
    <w:rsid w:val="004B518F"/>
    <w:rPr>
      <w:rFonts w:ascii="Cambria" w:eastAsia="Calibri" w:hAnsi="Cambria" w:cs="Cambria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4B518F"/>
    <w:rPr>
      <w:rFonts w:ascii="Cambria" w:eastAsia="Calibri" w:hAnsi="Cambria" w:cs="Cambria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B518F"/>
    <w:rPr>
      <w:rFonts w:ascii="Cambria" w:eastAsia="Calibri" w:hAnsi="Cambria" w:cs="Cambria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4B518F"/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4B518F"/>
    <w:rPr>
      <w:rFonts w:ascii="Times New Roman" w:eastAsia="Calibri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B518F"/>
    <w:rPr>
      <w:rFonts w:ascii="Times New Roman" w:eastAsia="Calibri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B518F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4B518F"/>
    <w:pPr>
      <w:tabs>
        <w:tab w:val="left" w:pos="6480"/>
      </w:tabs>
      <w:spacing w:after="0" w:line="240" w:lineRule="auto"/>
      <w:ind w:left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B518F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B518F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B518F"/>
    <w:rPr>
      <w:rFonts w:ascii="Times New Roman" w:eastAsia="Calibri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4B5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4B518F"/>
    <w:pPr>
      <w:spacing w:after="0" w:line="240" w:lineRule="auto"/>
    </w:pPr>
    <w:rPr>
      <w:rFonts w:ascii="Times New Roman" w:eastAsia="Calibri" w:hAnsi="Times New Roman" w:cs="Times New Roman"/>
      <w:b/>
      <w:bCs/>
      <w:color w:val="B83D68"/>
      <w:sz w:val="18"/>
      <w:szCs w:val="18"/>
      <w:lang w:eastAsia="pl-PL"/>
    </w:rPr>
  </w:style>
  <w:style w:type="paragraph" w:customStyle="1" w:styleId="Akapitzlist1">
    <w:name w:val="Akapit z listą1"/>
    <w:basedOn w:val="Normalny"/>
    <w:rsid w:val="004B518F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4B518F"/>
    <w:rPr>
      <w:rFonts w:cs="Times New Roman"/>
      <w:color w:val="0000FF"/>
      <w:u w:val="single"/>
    </w:rPr>
  </w:style>
  <w:style w:type="paragraph" w:styleId="Lista">
    <w:name w:val="List"/>
    <w:basedOn w:val="Normalny"/>
    <w:rsid w:val="004B518F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rsid w:val="004B518F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4B518F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autoRedefine/>
    <w:rsid w:val="004B518F"/>
    <w:pPr>
      <w:numPr>
        <w:numId w:val="22"/>
      </w:num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punktowana2">
    <w:name w:val="List Bullet 2"/>
    <w:basedOn w:val="Normalny"/>
    <w:autoRedefine/>
    <w:rsid w:val="004B518F"/>
    <w:pPr>
      <w:numPr>
        <w:numId w:val="23"/>
      </w:num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ista-kontynuacja2">
    <w:name w:val="List Continue 2"/>
    <w:basedOn w:val="Normalny"/>
    <w:rsid w:val="004B518F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4B518F"/>
    <w:pPr>
      <w:spacing w:before="240" w:after="60" w:line="240" w:lineRule="auto"/>
      <w:jc w:val="center"/>
      <w:outlineLvl w:val="0"/>
    </w:pPr>
    <w:rPr>
      <w:rFonts w:ascii="Arial" w:eastAsia="Calibri" w:hAnsi="Arial" w:cs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4B518F"/>
    <w:rPr>
      <w:rFonts w:ascii="Arial" w:eastAsia="Calibri" w:hAnsi="Arial" w:cs="Arial"/>
      <w:b/>
      <w:bCs/>
      <w:kern w:val="28"/>
      <w:sz w:val="32"/>
      <w:szCs w:val="32"/>
      <w:lang w:eastAsia="pl-PL"/>
    </w:rPr>
  </w:style>
  <w:style w:type="paragraph" w:styleId="Podtytu">
    <w:name w:val="Subtitle"/>
    <w:basedOn w:val="Normalny"/>
    <w:link w:val="PodtytuZnak"/>
    <w:qFormat/>
    <w:rsid w:val="004B518F"/>
    <w:pPr>
      <w:spacing w:after="60" w:line="240" w:lineRule="auto"/>
      <w:jc w:val="center"/>
      <w:outlineLvl w:val="1"/>
    </w:pPr>
    <w:rPr>
      <w:rFonts w:ascii="Arial" w:eastAsia="Calibri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4B518F"/>
    <w:rPr>
      <w:rFonts w:ascii="Arial" w:eastAsia="Calibri" w:hAnsi="Arial" w:cs="Arial"/>
      <w:sz w:val="24"/>
      <w:szCs w:val="24"/>
      <w:lang w:eastAsia="pl-PL"/>
    </w:rPr>
  </w:style>
  <w:style w:type="paragraph" w:styleId="Wcicienormalne">
    <w:name w:val="Normal Indent"/>
    <w:basedOn w:val="Normalny"/>
    <w:rsid w:val="004B518F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4B518F"/>
    <w:rPr>
      <w:b/>
      <w:bCs/>
      <w:i w:val="0"/>
      <w:iCs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518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518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518F"/>
    <w:rPr>
      <w:vertAlign w:val="superscript"/>
    </w:rPr>
  </w:style>
  <w:style w:type="paragraph" w:customStyle="1" w:styleId="Default">
    <w:name w:val="Default"/>
    <w:rsid w:val="004B51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0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21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C3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3365"/>
  </w:style>
  <w:style w:type="paragraph" w:styleId="Stopka">
    <w:name w:val="footer"/>
    <w:basedOn w:val="Normalny"/>
    <w:link w:val="StopkaZnak"/>
    <w:uiPriority w:val="99"/>
    <w:unhideWhenUsed/>
    <w:rsid w:val="008C33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336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222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222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222A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6B0145"/>
  </w:style>
  <w:style w:type="paragraph" w:styleId="Poprawka">
    <w:name w:val="Revision"/>
    <w:hidden/>
    <w:uiPriority w:val="99"/>
    <w:semiHidden/>
    <w:rsid w:val="00FA00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bar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B0A32-3C88-4291-8DCB-F10E577C8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1521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kbanaszak</dc:creator>
  <cp:lastModifiedBy>Przemysław Jessa</cp:lastModifiedBy>
  <cp:revision>3</cp:revision>
  <cp:lastPrinted>2024-06-21T09:17:00Z</cp:lastPrinted>
  <dcterms:created xsi:type="dcterms:W3CDTF">2024-06-21T10:09:00Z</dcterms:created>
  <dcterms:modified xsi:type="dcterms:W3CDTF">2024-06-21T10:13:00Z</dcterms:modified>
</cp:coreProperties>
</file>